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461" w:rsidRPr="0080672D" w:rsidRDefault="000C5C16" w:rsidP="009B2D1D">
      <w:pPr>
        <w:ind w:left="568" w:right="14" w:firstLine="0"/>
        <w:rPr>
          <w:sz w:val="24"/>
          <w:szCs w:val="24"/>
        </w:rPr>
      </w:pPr>
      <w:r w:rsidRPr="000C5C16">
        <w:rPr>
          <w:noProof/>
          <w:sz w:val="24"/>
          <w:szCs w:val="24"/>
        </w:rPr>
        <w:drawing>
          <wp:inline distT="0" distB="0" distL="0" distR="0">
            <wp:extent cx="6299835" cy="8662273"/>
            <wp:effectExtent l="0" t="0" r="5715" b="5715"/>
            <wp:docPr id="1" name="Рисунок 1" descr="C:\Users\Айгуль\Pictures\2018-12-03 2\2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гуль\Pictures\2018-12-03 2\2 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99835" cy="8662273"/>
                    </a:xfrm>
                    <a:prstGeom prst="rect">
                      <a:avLst/>
                    </a:prstGeom>
                    <a:noFill/>
                    <a:ln>
                      <a:noFill/>
                    </a:ln>
                  </pic:spPr>
                </pic:pic>
              </a:graphicData>
            </a:graphic>
          </wp:inline>
        </w:drawing>
      </w:r>
      <w:bookmarkStart w:id="0" w:name="_GoBack"/>
      <w:bookmarkEnd w:id="0"/>
      <w:r w:rsidR="00454B4E" w:rsidRPr="0080672D">
        <w:rPr>
          <w:sz w:val="24"/>
          <w:szCs w:val="24"/>
        </w:rPr>
        <w:t>•</w:t>
      </w:r>
      <w:r w:rsidR="00454B4E" w:rsidRPr="0080672D">
        <w:rPr>
          <w:rFonts w:eastAsia="Arial"/>
          <w:sz w:val="24"/>
          <w:szCs w:val="24"/>
        </w:rPr>
        <w:t xml:space="preserve"> </w:t>
      </w:r>
      <w:r w:rsidR="00454B4E" w:rsidRPr="0080672D">
        <w:rPr>
          <w:sz w:val="24"/>
          <w:szCs w:val="24"/>
        </w:rPr>
        <w:t xml:space="preserve">правила орфографии и пунктуации, не допускаются ошибки в написании изученных терминов, заглавных букв в географических названиях, в названиях исторических событий, в собственных именах писателей, ученых, исторических деятелей и др. </w:t>
      </w:r>
    </w:p>
    <w:p w:rsidR="004E3461" w:rsidRPr="0080672D" w:rsidRDefault="00454B4E">
      <w:pPr>
        <w:numPr>
          <w:ilvl w:val="1"/>
          <w:numId w:val="5"/>
        </w:numPr>
        <w:ind w:right="14" w:firstLine="720"/>
        <w:rPr>
          <w:sz w:val="24"/>
          <w:szCs w:val="24"/>
        </w:rPr>
      </w:pPr>
      <w:r w:rsidRPr="0080672D">
        <w:rPr>
          <w:sz w:val="24"/>
          <w:szCs w:val="24"/>
        </w:rPr>
        <w:lastRenderedPageBreak/>
        <w:t xml:space="preserve">Речь учащихся должна быть выразительной, что достигается разнообразием словаря, богатством грамматического строя, уместным использованием эмоционально окрашенных средств речи. </w:t>
      </w:r>
    </w:p>
    <w:p w:rsidR="004E3461" w:rsidRPr="0080672D" w:rsidRDefault="00454B4E" w:rsidP="008006DB">
      <w:pPr>
        <w:numPr>
          <w:ilvl w:val="1"/>
          <w:numId w:val="5"/>
        </w:numPr>
        <w:spacing w:after="0" w:line="240" w:lineRule="auto"/>
        <w:ind w:right="14" w:firstLine="720"/>
        <w:contextualSpacing/>
        <w:rPr>
          <w:sz w:val="24"/>
          <w:szCs w:val="24"/>
        </w:rPr>
      </w:pPr>
      <w:r w:rsidRPr="0080672D">
        <w:rPr>
          <w:sz w:val="24"/>
          <w:szCs w:val="24"/>
        </w:rPr>
        <w:t xml:space="preserve">Для речевой культуры учащихся важны и такие умения, как умение слушать и понимать речь учителя и одноклассника, внимательно относиться к высказываниям других, умение поставить вопрос, принять участие в обсуждении проблемы и т. д. </w:t>
      </w:r>
    </w:p>
    <w:p w:rsidR="008006DB" w:rsidRPr="0080672D" w:rsidRDefault="00454B4E" w:rsidP="008006DB">
      <w:pPr>
        <w:spacing w:after="0" w:line="240" w:lineRule="auto"/>
        <w:ind w:left="1202" w:right="0" w:hanging="936"/>
        <w:contextualSpacing/>
        <w:jc w:val="center"/>
        <w:rPr>
          <w:b/>
          <w:sz w:val="24"/>
          <w:szCs w:val="24"/>
        </w:rPr>
      </w:pPr>
      <w:r w:rsidRPr="0080672D">
        <w:rPr>
          <w:b/>
          <w:sz w:val="24"/>
          <w:szCs w:val="24"/>
        </w:rPr>
        <w:t>3. Работа педагогического коллектива по осуществлению</w:t>
      </w:r>
    </w:p>
    <w:p w:rsidR="004E3461" w:rsidRPr="0080672D" w:rsidRDefault="00454B4E" w:rsidP="008006DB">
      <w:pPr>
        <w:spacing w:after="0" w:line="240" w:lineRule="auto"/>
        <w:ind w:left="1202" w:right="0" w:hanging="936"/>
        <w:contextualSpacing/>
        <w:jc w:val="center"/>
        <w:rPr>
          <w:sz w:val="24"/>
          <w:szCs w:val="24"/>
        </w:rPr>
      </w:pPr>
      <w:r w:rsidRPr="0080672D">
        <w:rPr>
          <w:b/>
          <w:sz w:val="24"/>
          <w:szCs w:val="24"/>
        </w:rPr>
        <w:t>единых требований к устной и письменной речи учащихся</w:t>
      </w:r>
    </w:p>
    <w:p w:rsidR="004E3461" w:rsidRPr="0080672D" w:rsidRDefault="00454B4E" w:rsidP="008006DB">
      <w:pPr>
        <w:numPr>
          <w:ilvl w:val="1"/>
          <w:numId w:val="4"/>
        </w:numPr>
        <w:spacing w:after="0" w:line="240" w:lineRule="auto"/>
        <w:ind w:left="0" w:right="14" w:firstLine="567"/>
        <w:contextualSpacing/>
        <w:rPr>
          <w:sz w:val="24"/>
          <w:szCs w:val="24"/>
        </w:rPr>
      </w:pPr>
      <w:r w:rsidRPr="0080672D">
        <w:rPr>
          <w:sz w:val="24"/>
          <w:szCs w:val="24"/>
        </w:rPr>
        <w:t xml:space="preserve">Успех работы по повышению культуры речи учащихся и общей культуры зависит от слаженной деятельности всего педагогического коллектива школы, от того, как проводятся в жизнь единые требования к устной и письменной речи. 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 </w:t>
      </w:r>
    </w:p>
    <w:p w:rsidR="004E3461" w:rsidRPr="0080672D" w:rsidRDefault="00454B4E" w:rsidP="00CD3C38">
      <w:pPr>
        <w:numPr>
          <w:ilvl w:val="1"/>
          <w:numId w:val="4"/>
        </w:numPr>
        <w:ind w:right="14" w:hanging="1"/>
        <w:rPr>
          <w:sz w:val="24"/>
          <w:szCs w:val="24"/>
        </w:rPr>
      </w:pPr>
      <w:r w:rsidRPr="0080672D">
        <w:rPr>
          <w:sz w:val="24"/>
          <w:szCs w:val="24"/>
        </w:rPr>
        <w:t xml:space="preserve">С этой целью рекомендуется: </w:t>
      </w:r>
    </w:p>
    <w:p w:rsidR="004E3461" w:rsidRPr="0080672D" w:rsidRDefault="00454B4E">
      <w:pPr>
        <w:ind w:left="4" w:right="14" w:firstLine="720"/>
        <w:rPr>
          <w:sz w:val="24"/>
          <w:szCs w:val="24"/>
        </w:rPr>
      </w:pPr>
      <w:r w:rsidRPr="0080672D">
        <w:rPr>
          <w:sz w:val="24"/>
          <w:szCs w:val="24"/>
        </w:rPr>
        <w:t xml:space="preserve">Каждому учителю при подготовке к уроку тщательно продумывать ход изложения материала, правильность и точность всех формулировок; грамотно оформлять все виды записей (на классной доске, в электронном журнале, в дневниках учащихся, в рабочих планах и т.п.); писать разборчивым почерком. Не допускать в своей речи неправильно построенных предложений и оборотов, нарушения норм произношения, небрежности в выборе слов и неточности в формулировках определений. </w:t>
      </w:r>
    </w:p>
    <w:p w:rsidR="004E3461" w:rsidRPr="0080672D" w:rsidRDefault="00454B4E">
      <w:pPr>
        <w:numPr>
          <w:ilvl w:val="1"/>
          <w:numId w:val="4"/>
        </w:numPr>
        <w:ind w:right="14" w:firstLine="689"/>
        <w:rPr>
          <w:sz w:val="24"/>
          <w:szCs w:val="24"/>
        </w:rPr>
      </w:pPr>
      <w:r w:rsidRPr="0080672D">
        <w:rPr>
          <w:sz w:val="24"/>
          <w:szCs w:val="24"/>
        </w:rPr>
        <w:t xml:space="preserve">Учителям-предметникам: </w:t>
      </w:r>
    </w:p>
    <w:p w:rsidR="004E3461" w:rsidRPr="0080672D" w:rsidRDefault="00454B4E" w:rsidP="00CD3C38">
      <w:pPr>
        <w:numPr>
          <w:ilvl w:val="2"/>
          <w:numId w:val="3"/>
        </w:numPr>
        <w:ind w:left="0" w:right="14" w:firstLine="720"/>
        <w:rPr>
          <w:sz w:val="24"/>
          <w:szCs w:val="24"/>
        </w:rPr>
      </w:pPr>
      <w:r w:rsidRPr="0080672D">
        <w:rPr>
          <w:sz w:val="24"/>
          <w:szCs w:val="24"/>
        </w:rPr>
        <w:t xml:space="preserve">Больше внимания уделять формированию на всех уроках умений анализировать, сравнивать, сопоставлять изученный материал, при ответе приводить необходимые доказательства, делать выводы и обобщения. </w:t>
      </w:r>
    </w:p>
    <w:p w:rsidR="004E3461" w:rsidRPr="0080672D" w:rsidRDefault="00454B4E" w:rsidP="00CD3C38">
      <w:pPr>
        <w:numPr>
          <w:ilvl w:val="2"/>
          <w:numId w:val="3"/>
        </w:numPr>
        <w:ind w:left="0" w:right="14" w:firstLine="720"/>
        <w:rPr>
          <w:sz w:val="24"/>
          <w:szCs w:val="24"/>
        </w:rPr>
      </w:pPr>
      <w:r w:rsidRPr="0080672D">
        <w:rPr>
          <w:sz w:val="24"/>
          <w:szCs w:val="24"/>
        </w:rPr>
        <w:t xml:space="preserve">На уроках проводить специальную работу, направленную на полноценное восприятие учащимися учебного текста и слова учителя, которые являются не только основными источниками учебной информации, но и образцами правильно оформленной речи. </w:t>
      </w:r>
    </w:p>
    <w:p w:rsidR="004E3461" w:rsidRPr="0080672D" w:rsidRDefault="00CD3C38" w:rsidP="00CD3C38">
      <w:pPr>
        <w:numPr>
          <w:ilvl w:val="2"/>
          <w:numId w:val="3"/>
        </w:numPr>
        <w:ind w:left="0" w:right="14" w:firstLine="709"/>
        <w:rPr>
          <w:sz w:val="24"/>
          <w:szCs w:val="24"/>
        </w:rPr>
      </w:pPr>
      <w:r w:rsidRPr="0080672D">
        <w:rPr>
          <w:sz w:val="24"/>
          <w:szCs w:val="24"/>
        </w:rPr>
        <w:t>Шире использовать</w:t>
      </w:r>
      <w:r w:rsidR="00454B4E" w:rsidRPr="0080672D">
        <w:rPr>
          <w:sz w:val="24"/>
          <w:szCs w:val="24"/>
        </w:rPr>
        <w:t xml:space="preserve"> выразительное чтение вслух как один из важнейших приемов формирования культурной речи учащихся, как средство эмоционального и логического осмысления текста. </w:t>
      </w:r>
    </w:p>
    <w:p w:rsidR="004E3461" w:rsidRPr="0080672D" w:rsidRDefault="00454B4E" w:rsidP="00CD3C38">
      <w:pPr>
        <w:numPr>
          <w:ilvl w:val="2"/>
          <w:numId w:val="3"/>
        </w:numPr>
        <w:ind w:left="0" w:right="14" w:firstLine="709"/>
        <w:rPr>
          <w:sz w:val="24"/>
          <w:szCs w:val="24"/>
        </w:rPr>
      </w:pPr>
      <w:r w:rsidRPr="0080672D">
        <w:rPr>
          <w:sz w:val="24"/>
          <w:szCs w:val="24"/>
        </w:rPr>
        <w:t xml:space="preserve">Настойчиво учить школьников работать с книгой, пользоваться разнообразной справочной литературой по предмету, подбирать литературу по определенной теме, правильно оформлять результаты самостоятельной работы с книгой, обучать составлению тезисов, конспектов, цитатного материала, списков литературы и т.д. </w:t>
      </w:r>
    </w:p>
    <w:p w:rsidR="004E3461" w:rsidRPr="0080672D" w:rsidRDefault="00454B4E" w:rsidP="00CD3C38">
      <w:pPr>
        <w:numPr>
          <w:ilvl w:val="2"/>
          <w:numId w:val="3"/>
        </w:numPr>
        <w:ind w:left="0" w:right="14" w:firstLine="720"/>
        <w:rPr>
          <w:sz w:val="24"/>
          <w:szCs w:val="24"/>
        </w:rPr>
      </w:pPr>
      <w:r w:rsidRPr="0080672D">
        <w:rPr>
          <w:sz w:val="24"/>
          <w:szCs w:val="24"/>
        </w:rPr>
        <w:t xml:space="preserve">Систематически проводить работу по обогащению словарного запаса учащихся, по ознакомлению с терминологией изучаемого предмета. При объяснении такие слова произносить четко, записывать на доске и в тетрадях, постоянно проверять усвоение их значения и правильное употребление в речи. Использовать таблицы с трудными по написанию и произношению словами, относящимися к данной учебной дисциплине. Содержание таких таблиц обновлять по мере необходимости. </w:t>
      </w:r>
    </w:p>
    <w:p w:rsidR="004E3461" w:rsidRPr="0080672D" w:rsidRDefault="00454B4E" w:rsidP="00CD3C38">
      <w:pPr>
        <w:numPr>
          <w:ilvl w:val="2"/>
          <w:numId w:val="3"/>
        </w:numPr>
        <w:ind w:left="0" w:right="14" w:firstLine="709"/>
        <w:rPr>
          <w:sz w:val="24"/>
          <w:szCs w:val="24"/>
        </w:rPr>
      </w:pPr>
      <w:r w:rsidRPr="0080672D">
        <w:rPr>
          <w:sz w:val="24"/>
          <w:szCs w:val="24"/>
        </w:rPr>
        <w:t xml:space="preserve">Следить за аккуратным ведением тетрадей, единообразием надписей и грамотным оформлением всех записей в них. Не оставлять без внимания орфографические и пунктуационные ошибки. </w:t>
      </w:r>
    </w:p>
    <w:p w:rsidR="004E3461" w:rsidRPr="0080672D" w:rsidRDefault="00454B4E">
      <w:pPr>
        <w:ind w:left="718" w:right="14"/>
        <w:rPr>
          <w:sz w:val="24"/>
          <w:szCs w:val="24"/>
        </w:rPr>
      </w:pPr>
      <w:r w:rsidRPr="0080672D">
        <w:rPr>
          <w:sz w:val="24"/>
          <w:szCs w:val="24"/>
        </w:rPr>
        <w:t>3 .4.</w:t>
      </w:r>
      <w:r w:rsidRPr="0080672D">
        <w:rPr>
          <w:b/>
          <w:i/>
          <w:sz w:val="24"/>
          <w:szCs w:val="24"/>
        </w:rPr>
        <w:t xml:space="preserve">   </w:t>
      </w:r>
      <w:r w:rsidRPr="0080672D">
        <w:rPr>
          <w:sz w:val="24"/>
          <w:szCs w:val="24"/>
        </w:rPr>
        <w:t xml:space="preserve">Всем работникам школы: </w:t>
      </w:r>
    </w:p>
    <w:p w:rsidR="004E3461" w:rsidRPr="0080672D" w:rsidRDefault="00454B4E" w:rsidP="00CD3C38">
      <w:pPr>
        <w:numPr>
          <w:ilvl w:val="2"/>
          <w:numId w:val="2"/>
        </w:numPr>
        <w:ind w:left="0" w:right="14" w:firstLine="720"/>
        <w:rPr>
          <w:sz w:val="24"/>
          <w:szCs w:val="24"/>
        </w:rPr>
      </w:pPr>
      <w:r w:rsidRPr="0080672D">
        <w:rPr>
          <w:sz w:val="24"/>
          <w:szCs w:val="24"/>
        </w:rPr>
        <w:t xml:space="preserve">Добиваться повышения культуры устной разговорной речи учащихся, исправлять неправильную речь, соблюдая при этом необходимый такт, бороться с употреблением жаргонных, вульгарных, а также диалектных слов и выражений как на уроке, так и вне урока. </w:t>
      </w:r>
    </w:p>
    <w:p w:rsidR="004E3461" w:rsidRPr="0080672D" w:rsidRDefault="00454B4E" w:rsidP="00CD3C38">
      <w:pPr>
        <w:numPr>
          <w:ilvl w:val="2"/>
          <w:numId w:val="2"/>
        </w:numPr>
        <w:ind w:left="0" w:right="14" w:firstLine="720"/>
        <w:rPr>
          <w:sz w:val="24"/>
          <w:szCs w:val="24"/>
        </w:rPr>
      </w:pPr>
      <w:r w:rsidRPr="0080672D">
        <w:rPr>
          <w:sz w:val="24"/>
          <w:szCs w:val="24"/>
        </w:rPr>
        <w:lastRenderedPageBreak/>
        <w:t xml:space="preserve">Шире использовать все формы внеклассной работы (олимпиады, конкурсы, факультативные и кружковые занятия, диспуты, собрания и т.п.) для совершенствования речевой культуры учащихся. </w:t>
      </w:r>
    </w:p>
    <w:p w:rsidR="004E3461" w:rsidRPr="0080672D" w:rsidRDefault="00454B4E" w:rsidP="00CD3C38">
      <w:pPr>
        <w:numPr>
          <w:ilvl w:val="2"/>
          <w:numId w:val="2"/>
        </w:numPr>
        <w:ind w:left="0" w:right="14" w:firstLine="720"/>
        <w:rPr>
          <w:sz w:val="24"/>
          <w:szCs w:val="24"/>
        </w:rPr>
      </w:pPr>
      <w:r w:rsidRPr="0080672D">
        <w:rPr>
          <w:sz w:val="24"/>
          <w:szCs w:val="24"/>
        </w:rPr>
        <w:t xml:space="preserve">Тщательно проверять грамотность плакатов и лозунгов, объявлений, а также документов, выдаваемых на руки учащимся. </w:t>
      </w:r>
    </w:p>
    <w:p w:rsidR="0080672D" w:rsidRDefault="00454B4E" w:rsidP="0080672D">
      <w:pPr>
        <w:numPr>
          <w:ilvl w:val="2"/>
          <w:numId w:val="2"/>
        </w:numPr>
        <w:spacing w:after="0" w:line="240" w:lineRule="auto"/>
        <w:ind w:left="0" w:right="0" w:firstLine="720"/>
        <w:contextualSpacing/>
        <w:rPr>
          <w:sz w:val="24"/>
          <w:szCs w:val="24"/>
        </w:rPr>
      </w:pPr>
      <w:r w:rsidRPr="0080672D">
        <w:rPr>
          <w:sz w:val="24"/>
          <w:szCs w:val="24"/>
        </w:rPr>
        <w:t xml:space="preserve">При планировании общешкольных мероприятий и работы классного руководителя необходимо предусматривать беседы с родителями по выполнению единых требований к речи учащихся в школе и дома. </w:t>
      </w:r>
    </w:p>
    <w:p w:rsidR="004E3461" w:rsidRPr="0080672D" w:rsidRDefault="00454B4E" w:rsidP="0080672D">
      <w:pPr>
        <w:spacing w:after="0" w:line="240" w:lineRule="auto"/>
        <w:ind w:left="720" w:right="0" w:firstLine="0"/>
        <w:contextualSpacing/>
        <w:jc w:val="center"/>
        <w:rPr>
          <w:b/>
          <w:sz w:val="24"/>
          <w:szCs w:val="24"/>
        </w:rPr>
      </w:pPr>
      <w:r w:rsidRPr="0080672D">
        <w:rPr>
          <w:b/>
          <w:sz w:val="24"/>
          <w:szCs w:val="24"/>
        </w:rPr>
        <w:t>4. Устные ответы</w:t>
      </w:r>
    </w:p>
    <w:p w:rsidR="004E3461" w:rsidRPr="0080672D" w:rsidRDefault="00454B4E" w:rsidP="0080672D">
      <w:pPr>
        <w:spacing w:after="0" w:line="240" w:lineRule="auto"/>
        <w:ind w:left="14" w:right="14" w:firstLine="687"/>
        <w:contextualSpacing/>
        <w:rPr>
          <w:sz w:val="24"/>
          <w:szCs w:val="24"/>
        </w:rPr>
      </w:pPr>
      <w:r w:rsidRPr="0080672D">
        <w:rPr>
          <w:sz w:val="24"/>
          <w:szCs w:val="24"/>
        </w:rPr>
        <w:t xml:space="preserve">При оценке устных ответов учащихся с учетом возрастных возможностей необходимо учитывать: </w:t>
      </w:r>
    </w:p>
    <w:p w:rsidR="004E3461" w:rsidRPr="0080672D" w:rsidRDefault="00454B4E" w:rsidP="0080672D">
      <w:pPr>
        <w:spacing w:after="0" w:line="240" w:lineRule="auto"/>
        <w:ind w:left="711" w:right="14"/>
        <w:contextualSpacing/>
        <w:rPr>
          <w:sz w:val="24"/>
          <w:szCs w:val="24"/>
        </w:rPr>
      </w:pPr>
      <w:r w:rsidRPr="0080672D">
        <w:rPr>
          <w:sz w:val="24"/>
          <w:szCs w:val="24"/>
        </w:rPr>
        <w:t>4.1.</w:t>
      </w:r>
      <w:r w:rsidRPr="0080672D">
        <w:rPr>
          <w:rFonts w:eastAsia="Arial"/>
          <w:sz w:val="24"/>
          <w:szCs w:val="24"/>
        </w:rPr>
        <w:t xml:space="preserve"> </w:t>
      </w:r>
      <w:r w:rsidRPr="0080672D">
        <w:rPr>
          <w:sz w:val="24"/>
          <w:szCs w:val="24"/>
        </w:rPr>
        <w:t xml:space="preserve">Следующие качественные показатели ответов: </w:t>
      </w:r>
    </w:p>
    <w:p w:rsidR="004E3461" w:rsidRPr="0080672D" w:rsidRDefault="00583307" w:rsidP="00583307">
      <w:pPr>
        <w:numPr>
          <w:ilvl w:val="0"/>
          <w:numId w:val="6"/>
        </w:numPr>
        <w:ind w:left="14" w:right="14" w:hanging="422"/>
        <w:rPr>
          <w:sz w:val="24"/>
          <w:szCs w:val="24"/>
        </w:rPr>
      </w:pPr>
      <w:r w:rsidRPr="0080672D">
        <w:rPr>
          <w:sz w:val="24"/>
          <w:szCs w:val="24"/>
        </w:rPr>
        <w:t>п</w:t>
      </w:r>
      <w:r w:rsidR="00454B4E" w:rsidRPr="0080672D">
        <w:rPr>
          <w:sz w:val="24"/>
          <w:szCs w:val="24"/>
        </w:rPr>
        <w:t xml:space="preserve">олноту ответа - соответствие объему программы и информации учебника; </w:t>
      </w:r>
    </w:p>
    <w:p w:rsidR="004E3461" w:rsidRPr="0080672D" w:rsidRDefault="00583307" w:rsidP="00583307">
      <w:pPr>
        <w:numPr>
          <w:ilvl w:val="0"/>
          <w:numId w:val="6"/>
        </w:numPr>
        <w:ind w:left="14" w:right="14" w:hanging="422"/>
        <w:rPr>
          <w:sz w:val="24"/>
          <w:szCs w:val="24"/>
        </w:rPr>
      </w:pPr>
      <w:r w:rsidRPr="0080672D">
        <w:rPr>
          <w:sz w:val="24"/>
          <w:szCs w:val="24"/>
        </w:rPr>
        <w:t>о</w:t>
      </w:r>
      <w:r w:rsidR="00454B4E" w:rsidRPr="0080672D">
        <w:rPr>
          <w:sz w:val="24"/>
          <w:szCs w:val="24"/>
        </w:rPr>
        <w:t xml:space="preserve">сознанность - соответствие требуемым в программе умениям применять полученную информацию и делать выводы; </w:t>
      </w:r>
    </w:p>
    <w:p w:rsidR="004E3461" w:rsidRPr="0080672D" w:rsidRDefault="00583307" w:rsidP="00583307">
      <w:pPr>
        <w:numPr>
          <w:ilvl w:val="0"/>
          <w:numId w:val="6"/>
        </w:numPr>
        <w:spacing w:after="66"/>
        <w:ind w:left="0" w:right="14" w:hanging="422"/>
        <w:rPr>
          <w:sz w:val="24"/>
          <w:szCs w:val="24"/>
        </w:rPr>
      </w:pPr>
      <w:r w:rsidRPr="0080672D">
        <w:rPr>
          <w:sz w:val="24"/>
          <w:szCs w:val="24"/>
        </w:rPr>
        <w:t>г</w:t>
      </w:r>
      <w:r w:rsidR="00454B4E" w:rsidRPr="0080672D">
        <w:rPr>
          <w:sz w:val="24"/>
          <w:szCs w:val="24"/>
        </w:rPr>
        <w:t>лубину - умение делать теоретические обобщения</w:t>
      </w:r>
      <w:r w:rsidRPr="0080672D">
        <w:rPr>
          <w:sz w:val="24"/>
          <w:szCs w:val="24"/>
        </w:rPr>
        <w:t>;</w:t>
      </w:r>
      <w:r w:rsidR="00454B4E" w:rsidRPr="0080672D">
        <w:rPr>
          <w:sz w:val="24"/>
          <w:szCs w:val="24"/>
        </w:rPr>
        <w:t xml:space="preserve"> </w:t>
      </w:r>
    </w:p>
    <w:p w:rsidR="004E3461" w:rsidRPr="0080672D" w:rsidRDefault="00583307" w:rsidP="00583307">
      <w:pPr>
        <w:numPr>
          <w:ilvl w:val="0"/>
          <w:numId w:val="6"/>
        </w:numPr>
        <w:ind w:left="0" w:right="14" w:hanging="426"/>
        <w:rPr>
          <w:sz w:val="24"/>
          <w:szCs w:val="24"/>
        </w:rPr>
      </w:pPr>
      <w:r w:rsidRPr="0080672D">
        <w:rPr>
          <w:sz w:val="24"/>
          <w:szCs w:val="24"/>
        </w:rPr>
        <w:t>с</w:t>
      </w:r>
      <w:r w:rsidR="00454B4E" w:rsidRPr="0080672D">
        <w:rPr>
          <w:sz w:val="24"/>
          <w:szCs w:val="24"/>
        </w:rPr>
        <w:t>амостоятельность</w:t>
      </w:r>
      <w:r w:rsidRPr="0080672D">
        <w:rPr>
          <w:sz w:val="24"/>
          <w:szCs w:val="24"/>
        </w:rPr>
        <w:t>;</w:t>
      </w:r>
      <w:r w:rsidR="00454B4E" w:rsidRPr="0080672D">
        <w:rPr>
          <w:sz w:val="24"/>
          <w:szCs w:val="24"/>
        </w:rPr>
        <w:t xml:space="preserve"> </w:t>
      </w:r>
    </w:p>
    <w:p w:rsidR="004E3461" w:rsidRPr="0080672D" w:rsidRDefault="00583307" w:rsidP="00583307">
      <w:pPr>
        <w:numPr>
          <w:ilvl w:val="0"/>
          <w:numId w:val="6"/>
        </w:numPr>
        <w:ind w:left="14" w:right="14" w:hanging="422"/>
        <w:rPr>
          <w:sz w:val="24"/>
          <w:szCs w:val="24"/>
        </w:rPr>
      </w:pPr>
      <w:r w:rsidRPr="0080672D">
        <w:rPr>
          <w:sz w:val="24"/>
          <w:szCs w:val="24"/>
        </w:rPr>
        <w:t>р</w:t>
      </w:r>
      <w:r w:rsidR="00454B4E" w:rsidRPr="0080672D">
        <w:rPr>
          <w:sz w:val="24"/>
          <w:szCs w:val="24"/>
        </w:rPr>
        <w:t xml:space="preserve">ечевую грамотность и логическую последовательность, точность в употреблении научных терминов. </w:t>
      </w:r>
    </w:p>
    <w:p w:rsidR="004E3461" w:rsidRPr="0080672D" w:rsidRDefault="00454B4E">
      <w:pPr>
        <w:ind w:left="711" w:right="14"/>
        <w:rPr>
          <w:sz w:val="24"/>
          <w:szCs w:val="24"/>
        </w:rPr>
      </w:pPr>
      <w:r w:rsidRPr="0080672D">
        <w:rPr>
          <w:sz w:val="24"/>
          <w:szCs w:val="24"/>
        </w:rPr>
        <w:t>4.2.</w:t>
      </w:r>
      <w:r w:rsidRPr="0080672D">
        <w:rPr>
          <w:rFonts w:eastAsia="Arial"/>
          <w:sz w:val="24"/>
          <w:szCs w:val="24"/>
        </w:rPr>
        <w:t xml:space="preserve"> </w:t>
      </w:r>
      <w:r w:rsidRPr="0080672D">
        <w:rPr>
          <w:sz w:val="24"/>
          <w:szCs w:val="24"/>
        </w:rPr>
        <w:t xml:space="preserve">Наличие и количество ошибок: </w:t>
      </w:r>
    </w:p>
    <w:p w:rsidR="004E3461" w:rsidRPr="0080672D" w:rsidRDefault="00454B4E" w:rsidP="00583307">
      <w:pPr>
        <w:numPr>
          <w:ilvl w:val="0"/>
          <w:numId w:val="6"/>
        </w:numPr>
        <w:ind w:left="0" w:right="14" w:hanging="426"/>
        <w:rPr>
          <w:sz w:val="24"/>
          <w:szCs w:val="24"/>
        </w:rPr>
      </w:pPr>
      <w:r w:rsidRPr="0080672D">
        <w:rPr>
          <w:sz w:val="24"/>
          <w:szCs w:val="24"/>
        </w:rPr>
        <w:t>Несуще</w:t>
      </w:r>
      <w:r w:rsidR="00583307" w:rsidRPr="0080672D">
        <w:rPr>
          <w:sz w:val="24"/>
          <w:szCs w:val="24"/>
        </w:rPr>
        <w:t xml:space="preserve">ственные </w:t>
      </w:r>
      <w:r w:rsidR="00583307" w:rsidRPr="0080672D">
        <w:rPr>
          <w:sz w:val="24"/>
          <w:szCs w:val="24"/>
        </w:rPr>
        <w:tab/>
        <w:t xml:space="preserve">ошибки </w:t>
      </w:r>
      <w:r w:rsidR="00583307" w:rsidRPr="0080672D">
        <w:rPr>
          <w:sz w:val="24"/>
          <w:szCs w:val="24"/>
        </w:rPr>
        <w:tab/>
        <w:t>определяются, например</w:t>
      </w:r>
      <w:r w:rsidRPr="0080672D">
        <w:rPr>
          <w:sz w:val="24"/>
          <w:szCs w:val="24"/>
        </w:rPr>
        <w:t xml:space="preserve">, </w:t>
      </w:r>
    </w:p>
    <w:p w:rsidR="004E3461" w:rsidRPr="0080672D" w:rsidRDefault="00454B4E">
      <w:pPr>
        <w:ind w:left="14" w:right="14"/>
        <w:rPr>
          <w:sz w:val="24"/>
          <w:szCs w:val="24"/>
        </w:rPr>
      </w:pPr>
      <w:r w:rsidRPr="0080672D">
        <w:rPr>
          <w:sz w:val="24"/>
          <w:szCs w:val="24"/>
        </w:rPr>
        <w:t xml:space="preserve">неполнотой ответа (упущение из вида какого-либо нехарактерного факта при описании процесса, явления, действия и др.). К ним можно отнести также оговорки, описки, допущенные из-за невнимательности. </w:t>
      </w:r>
    </w:p>
    <w:p w:rsidR="004E3461" w:rsidRPr="0080672D" w:rsidRDefault="00454B4E" w:rsidP="00583307">
      <w:pPr>
        <w:numPr>
          <w:ilvl w:val="0"/>
          <w:numId w:val="6"/>
        </w:numPr>
        <w:ind w:left="14" w:right="14" w:hanging="422"/>
        <w:rPr>
          <w:sz w:val="24"/>
          <w:szCs w:val="24"/>
        </w:rPr>
      </w:pPr>
      <w:r w:rsidRPr="0080672D">
        <w:rPr>
          <w:sz w:val="24"/>
          <w:szCs w:val="24"/>
        </w:rPr>
        <w:t xml:space="preserve">Существенные ошибки связаны с недостаточной глубиной и осознанностью ответа (например, ученик неправильно указал основные признаки понятий, явлений, свойства; неправильно сформулировал закон, правило, теорему и пр.; не смог правильно применить теоретические знания для объяснения и предсказания явлений, математических выкладок, причинно-следственных связей, сравнения и обобщения). </w:t>
      </w:r>
    </w:p>
    <w:p w:rsidR="004E3461" w:rsidRPr="0080672D" w:rsidRDefault="00454B4E">
      <w:pPr>
        <w:ind w:left="711" w:right="14"/>
        <w:rPr>
          <w:sz w:val="24"/>
          <w:szCs w:val="24"/>
        </w:rPr>
      </w:pPr>
      <w:r w:rsidRPr="0080672D">
        <w:rPr>
          <w:sz w:val="24"/>
          <w:szCs w:val="24"/>
        </w:rPr>
        <w:t>4.3.</w:t>
      </w:r>
      <w:r w:rsidRPr="0080672D">
        <w:rPr>
          <w:rFonts w:eastAsia="Arial"/>
          <w:sz w:val="24"/>
          <w:szCs w:val="24"/>
        </w:rPr>
        <w:t xml:space="preserve"> </w:t>
      </w:r>
      <w:r w:rsidRPr="0080672D">
        <w:rPr>
          <w:sz w:val="24"/>
          <w:szCs w:val="24"/>
        </w:rPr>
        <w:t xml:space="preserve">Оценка устных ответов учащихся: </w:t>
      </w:r>
    </w:p>
    <w:p w:rsidR="004E3461" w:rsidRPr="0080672D" w:rsidRDefault="00454B4E">
      <w:pPr>
        <w:spacing w:after="0" w:line="259" w:lineRule="auto"/>
        <w:ind w:left="701" w:right="0" w:firstLine="0"/>
        <w:jc w:val="left"/>
        <w:rPr>
          <w:sz w:val="24"/>
          <w:szCs w:val="24"/>
        </w:rPr>
      </w:pPr>
      <w:r w:rsidRPr="0080672D">
        <w:rPr>
          <w:sz w:val="24"/>
          <w:szCs w:val="24"/>
        </w:rPr>
        <w:t xml:space="preserve"> </w:t>
      </w:r>
    </w:p>
    <w:tbl>
      <w:tblPr>
        <w:tblStyle w:val="TableGrid"/>
        <w:tblW w:w="9921" w:type="dxa"/>
        <w:tblInd w:w="-10" w:type="dxa"/>
        <w:tblLayout w:type="fixed"/>
        <w:tblCellMar>
          <w:left w:w="130" w:type="dxa"/>
        </w:tblCellMar>
        <w:tblLook w:val="04A0" w:firstRow="1" w:lastRow="0" w:firstColumn="1" w:lastColumn="0" w:noHBand="0" w:noVBand="1"/>
      </w:tblPr>
      <w:tblGrid>
        <w:gridCol w:w="998"/>
        <w:gridCol w:w="8923"/>
      </w:tblGrid>
      <w:tr w:rsidR="004E3461" w:rsidRPr="0080672D" w:rsidTr="00EB75CD">
        <w:trPr>
          <w:trHeight w:val="348"/>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36" w:right="0" w:firstLine="0"/>
              <w:jc w:val="left"/>
              <w:rPr>
                <w:sz w:val="24"/>
                <w:szCs w:val="24"/>
              </w:rPr>
            </w:pPr>
            <w:r w:rsidRPr="0080672D">
              <w:rPr>
                <w:sz w:val="24"/>
                <w:szCs w:val="24"/>
              </w:rPr>
              <w:t xml:space="preserve">Оценка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135" w:firstLine="0"/>
              <w:jc w:val="center"/>
              <w:rPr>
                <w:sz w:val="24"/>
                <w:szCs w:val="24"/>
              </w:rPr>
            </w:pPr>
            <w:r w:rsidRPr="0080672D">
              <w:rPr>
                <w:sz w:val="24"/>
                <w:szCs w:val="24"/>
              </w:rPr>
              <w:t xml:space="preserve">Критерии </w:t>
            </w:r>
          </w:p>
        </w:tc>
      </w:tr>
      <w:tr w:rsidR="004E3461" w:rsidRPr="0080672D" w:rsidTr="008F588B">
        <w:trPr>
          <w:trHeight w:val="2480"/>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31" w:right="0" w:firstLine="0"/>
              <w:jc w:val="left"/>
              <w:rPr>
                <w:sz w:val="24"/>
                <w:szCs w:val="24"/>
              </w:rPr>
            </w:pPr>
            <w:r w:rsidRPr="0080672D">
              <w:rPr>
                <w:b/>
                <w:sz w:val="24"/>
                <w:szCs w:val="24"/>
              </w:rPr>
              <w:t>«5»</w:t>
            </w:r>
            <w:r w:rsidRPr="0080672D">
              <w:rPr>
                <w:sz w:val="24"/>
                <w:szCs w:val="24"/>
              </w:rPr>
              <w:t xml:space="preserve">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rsidP="008F588B">
            <w:pPr>
              <w:spacing w:after="0" w:line="252" w:lineRule="auto"/>
              <w:ind w:left="0" w:right="161" w:firstLine="0"/>
              <w:rPr>
                <w:sz w:val="24"/>
                <w:szCs w:val="24"/>
              </w:rPr>
            </w:pPr>
            <w:r w:rsidRPr="0080672D">
              <w:rPr>
                <w:sz w:val="24"/>
                <w:szCs w:val="24"/>
              </w:rPr>
              <w:t xml:space="preserve">Полно раскрыто содержание материала </w:t>
            </w:r>
            <w:r w:rsidR="008F588B">
              <w:rPr>
                <w:sz w:val="24"/>
                <w:szCs w:val="24"/>
              </w:rPr>
              <w:t>в объеме программы и учебника; ч</w:t>
            </w:r>
            <w:r w:rsidRPr="0080672D">
              <w:rPr>
                <w:sz w:val="24"/>
                <w:szCs w:val="24"/>
              </w:rPr>
              <w:t>етко и правильно грамотным языком в определенной логической последовательности даны определения и раскрыто содержание понятий, правил, законов, взаимосвязей; верно использованы научные тер</w:t>
            </w:r>
            <w:r w:rsidR="008F588B">
              <w:rPr>
                <w:sz w:val="24"/>
                <w:szCs w:val="24"/>
              </w:rPr>
              <w:t>мины; у</w:t>
            </w:r>
            <w:r w:rsidRPr="0080672D">
              <w:rPr>
                <w:sz w:val="24"/>
                <w:szCs w:val="24"/>
              </w:rPr>
              <w:t xml:space="preserve">ченик показал умение иллюстрировать теоретические знания конкретными примерами, графиками и др.; правильное использование карт, таблиц, диаграмм, схем, приборов и т.п.; </w:t>
            </w:r>
            <w:r w:rsidR="008F588B">
              <w:rPr>
                <w:sz w:val="24"/>
                <w:szCs w:val="24"/>
              </w:rPr>
              <w:t>с</w:t>
            </w:r>
            <w:r w:rsidRPr="0080672D">
              <w:rPr>
                <w:sz w:val="24"/>
                <w:szCs w:val="24"/>
              </w:rPr>
              <w:t xml:space="preserve">деланы верные выводы из сказанного, подведен итог (сделано заключение); </w:t>
            </w:r>
            <w:r w:rsidR="008F588B">
              <w:rPr>
                <w:sz w:val="24"/>
                <w:szCs w:val="24"/>
              </w:rPr>
              <w:t>о</w:t>
            </w:r>
            <w:r w:rsidRPr="0080672D">
              <w:rPr>
                <w:sz w:val="24"/>
                <w:szCs w:val="24"/>
              </w:rPr>
              <w:t xml:space="preserve">твет самостоятельный с опорой на ранее полученные знания и дополнительные сведения </w:t>
            </w:r>
          </w:p>
        </w:tc>
      </w:tr>
      <w:tr w:rsidR="004E3461" w:rsidRPr="0080672D" w:rsidTr="00EB75CD">
        <w:trPr>
          <w:trHeight w:val="674"/>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31" w:right="0" w:firstLine="0"/>
              <w:jc w:val="left"/>
              <w:rPr>
                <w:sz w:val="24"/>
                <w:szCs w:val="24"/>
              </w:rPr>
            </w:pPr>
            <w:r w:rsidRPr="0080672D">
              <w:rPr>
                <w:b/>
                <w:sz w:val="24"/>
                <w:szCs w:val="24"/>
              </w:rPr>
              <w:t xml:space="preserve">«4» </w:t>
            </w:r>
          </w:p>
          <w:p w:rsidR="004E3461" w:rsidRPr="0080672D" w:rsidRDefault="00454B4E">
            <w:pPr>
              <w:spacing w:after="0" w:line="259" w:lineRule="auto"/>
              <w:ind w:left="216" w:right="0" w:firstLine="0"/>
              <w:jc w:val="left"/>
              <w:rPr>
                <w:sz w:val="24"/>
                <w:szCs w:val="24"/>
              </w:rPr>
            </w:pPr>
            <w:r w:rsidRPr="0080672D">
              <w:rPr>
                <w:b/>
                <w:sz w:val="24"/>
                <w:szCs w:val="24"/>
              </w:rPr>
              <w:t xml:space="preserve">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0" w:firstLine="0"/>
              <w:jc w:val="left"/>
              <w:rPr>
                <w:sz w:val="24"/>
                <w:szCs w:val="24"/>
              </w:rPr>
            </w:pPr>
            <w:r w:rsidRPr="0080672D">
              <w:rPr>
                <w:sz w:val="24"/>
                <w:szCs w:val="24"/>
              </w:rPr>
              <w:t xml:space="preserve">Ответ в основном удовлетворяет вышеперечисленным требованиям, полный и </w:t>
            </w:r>
            <w:r w:rsidR="00583307" w:rsidRPr="0080672D">
              <w:rPr>
                <w:sz w:val="24"/>
                <w:szCs w:val="24"/>
              </w:rPr>
              <w:t>правильный;</w:t>
            </w:r>
            <w:r w:rsidR="00583307" w:rsidRPr="0080672D">
              <w:rPr>
                <w:b/>
                <w:sz w:val="24"/>
                <w:szCs w:val="24"/>
              </w:rPr>
              <w:t xml:space="preserve"> </w:t>
            </w:r>
          </w:p>
        </w:tc>
      </w:tr>
      <w:tr w:rsidR="004E3461" w:rsidRPr="0080672D" w:rsidTr="00EB75CD">
        <w:trPr>
          <w:trHeight w:val="871"/>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16" w:right="0" w:firstLine="0"/>
              <w:jc w:val="left"/>
              <w:rPr>
                <w:sz w:val="24"/>
                <w:szCs w:val="24"/>
              </w:rPr>
            </w:pPr>
            <w:r w:rsidRPr="0080672D">
              <w:rPr>
                <w:b/>
                <w:sz w:val="24"/>
                <w:szCs w:val="24"/>
              </w:rPr>
              <w:t xml:space="preserve">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rsidP="008F588B">
            <w:pPr>
              <w:spacing w:after="0" w:line="259" w:lineRule="auto"/>
              <w:ind w:left="0" w:right="0" w:firstLine="0"/>
              <w:rPr>
                <w:sz w:val="24"/>
                <w:szCs w:val="24"/>
              </w:rPr>
            </w:pPr>
            <w:r w:rsidRPr="0080672D">
              <w:rPr>
                <w:sz w:val="24"/>
                <w:szCs w:val="24"/>
              </w:rPr>
              <w:t xml:space="preserve">Имеются неточности в определении понятий, допущены незначительные нарушения и 1-2 несущественные ошибки при изложении материала, неточности при использовании научных терминов или в выводах и обобщениях </w:t>
            </w:r>
          </w:p>
        </w:tc>
      </w:tr>
      <w:tr w:rsidR="004E3461" w:rsidRPr="0080672D" w:rsidTr="00EB75CD">
        <w:trPr>
          <w:trHeight w:val="1157"/>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31" w:right="0" w:firstLine="0"/>
              <w:jc w:val="left"/>
              <w:rPr>
                <w:sz w:val="24"/>
                <w:szCs w:val="24"/>
              </w:rPr>
            </w:pPr>
            <w:r w:rsidRPr="0080672D">
              <w:rPr>
                <w:b/>
                <w:sz w:val="24"/>
                <w:szCs w:val="24"/>
              </w:rPr>
              <w:lastRenderedPageBreak/>
              <w:t>«3»</w:t>
            </w:r>
            <w:r w:rsidRPr="0080672D">
              <w:rPr>
                <w:sz w:val="24"/>
                <w:szCs w:val="24"/>
              </w:rPr>
              <w:t xml:space="preserve">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rsidP="008F588B">
            <w:pPr>
              <w:spacing w:after="0" w:line="259" w:lineRule="auto"/>
              <w:ind w:left="0" w:right="173" w:firstLine="0"/>
              <w:rPr>
                <w:sz w:val="24"/>
                <w:szCs w:val="24"/>
              </w:rPr>
            </w:pPr>
            <w:r w:rsidRPr="0080672D">
              <w:rPr>
                <w:sz w:val="24"/>
                <w:szCs w:val="24"/>
              </w:rPr>
              <w:t>Недостаточно 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w:t>
            </w:r>
            <w:r w:rsidR="008F588B">
              <w:rPr>
                <w:sz w:val="24"/>
                <w:szCs w:val="24"/>
              </w:rPr>
              <w:t>воения программного материала; и</w:t>
            </w:r>
            <w:r w:rsidRPr="0080672D">
              <w:rPr>
                <w:sz w:val="24"/>
                <w:szCs w:val="24"/>
              </w:rPr>
              <w:t>мелись затруднения или допуще</w:t>
            </w:r>
            <w:r w:rsidR="008F588B">
              <w:rPr>
                <w:sz w:val="24"/>
                <w:szCs w:val="24"/>
              </w:rPr>
              <w:t>ны ошибки в определении понятий</w:t>
            </w:r>
            <w:r w:rsidRPr="0080672D">
              <w:rPr>
                <w:sz w:val="24"/>
                <w:szCs w:val="24"/>
              </w:rPr>
              <w:t xml:space="preserve"> </w:t>
            </w:r>
          </w:p>
        </w:tc>
      </w:tr>
      <w:tr w:rsidR="004E3461" w:rsidRPr="0080672D" w:rsidTr="008F588B">
        <w:trPr>
          <w:trHeight w:val="907"/>
        </w:trPr>
        <w:tc>
          <w:tcPr>
            <w:tcW w:w="998" w:type="dxa"/>
            <w:tcBorders>
              <w:top w:val="single" w:sz="4" w:space="0" w:color="000000"/>
              <w:left w:val="single" w:sz="4" w:space="0" w:color="000000"/>
              <w:bottom w:val="single" w:sz="4" w:space="0" w:color="000000"/>
              <w:right w:val="single" w:sz="4" w:space="0" w:color="000000"/>
            </w:tcBorders>
          </w:tcPr>
          <w:p w:rsidR="004E3461" w:rsidRPr="0080672D" w:rsidRDefault="00454B4E" w:rsidP="00583307">
            <w:pPr>
              <w:spacing w:after="0" w:line="240" w:lineRule="auto"/>
              <w:ind w:left="31" w:right="0" w:firstLine="0"/>
              <w:contextualSpacing/>
              <w:jc w:val="left"/>
              <w:rPr>
                <w:sz w:val="24"/>
                <w:szCs w:val="24"/>
              </w:rPr>
            </w:pPr>
            <w:r w:rsidRPr="0080672D">
              <w:rPr>
                <w:b/>
                <w:sz w:val="24"/>
                <w:szCs w:val="24"/>
              </w:rPr>
              <w:t>«2»</w:t>
            </w:r>
            <w:r w:rsidRPr="0080672D">
              <w:rPr>
                <w:sz w:val="24"/>
                <w:szCs w:val="24"/>
              </w:rPr>
              <w:t xml:space="preserve"> </w:t>
            </w:r>
          </w:p>
        </w:tc>
        <w:tc>
          <w:tcPr>
            <w:tcW w:w="8923" w:type="dxa"/>
            <w:tcBorders>
              <w:top w:val="single" w:sz="4" w:space="0" w:color="000000"/>
              <w:left w:val="single" w:sz="4" w:space="0" w:color="000000"/>
              <w:bottom w:val="single" w:sz="4" w:space="0" w:color="000000"/>
              <w:right w:val="single" w:sz="4" w:space="0" w:color="000000"/>
            </w:tcBorders>
          </w:tcPr>
          <w:p w:rsidR="004E3461" w:rsidRPr="0080672D" w:rsidRDefault="00454B4E" w:rsidP="008F588B">
            <w:pPr>
              <w:spacing w:after="0" w:line="240" w:lineRule="auto"/>
              <w:ind w:left="0" w:right="0" w:firstLine="0"/>
              <w:contextualSpacing/>
              <w:rPr>
                <w:sz w:val="24"/>
                <w:szCs w:val="24"/>
              </w:rPr>
            </w:pPr>
            <w:r w:rsidRPr="0080672D">
              <w:rPr>
                <w:sz w:val="24"/>
                <w:szCs w:val="24"/>
              </w:rPr>
              <w:t xml:space="preserve">При ответе обнаружено незнание или непонимание учащегося большей или наиболее важной части основного </w:t>
            </w:r>
            <w:r w:rsidR="008F588B">
              <w:rPr>
                <w:sz w:val="24"/>
                <w:szCs w:val="24"/>
              </w:rPr>
              <w:t>содержания учебного материала; д</w:t>
            </w:r>
            <w:r w:rsidRPr="0080672D">
              <w:rPr>
                <w:sz w:val="24"/>
                <w:szCs w:val="24"/>
              </w:rPr>
              <w:t xml:space="preserve">опущены существенные ошибки в определении понятий, законов и т.п., использовании терминологии; </w:t>
            </w:r>
          </w:p>
        </w:tc>
      </w:tr>
    </w:tbl>
    <w:p w:rsidR="004E3461" w:rsidRPr="0080672D" w:rsidRDefault="00454B4E" w:rsidP="00583307">
      <w:pPr>
        <w:spacing w:after="0" w:line="240" w:lineRule="auto"/>
        <w:ind w:left="739" w:right="0" w:firstLine="0"/>
        <w:contextualSpacing/>
        <w:jc w:val="left"/>
        <w:rPr>
          <w:sz w:val="24"/>
          <w:szCs w:val="24"/>
        </w:rPr>
      </w:pPr>
      <w:r w:rsidRPr="0080672D">
        <w:rPr>
          <w:b/>
          <w:sz w:val="24"/>
          <w:szCs w:val="24"/>
        </w:rPr>
        <w:t xml:space="preserve"> </w:t>
      </w:r>
      <w:r w:rsidRPr="0080672D">
        <w:rPr>
          <w:sz w:val="24"/>
          <w:szCs w:val="24"/>
        </w:rPr>
        <w:t xml:space="preserve">5. Письменные работы </w:t>
      </w:r>
    </w:p>
    <w:p w:rsidR="004E3461" w:rsidRPr="0080672D" w:rsidRDefault="00454B4E" w:rsidP="00EB75CD">
      <w:pPr>
        <w:spacing w:after="0" w:line="240" w:lineRule="auto"/>
        <w:ind w:left="0" w:right="14" w:firstLine="567"/>
        <w:contextualSpacing/>
        <w:rPr>
          <w:sz w:val="24"/>
          <w:szCs w:val="24"/>
        </w:rPr>
      </w:pPr>
      <w:r w:rsidRPr="0080672D">
        <w:rPr>
          <w:sz w:val="24"/>
          <w:szCs w:val="24"/>
        </w:rPr>
        <w:t xml:space="preserve">Организация и контроль за всеми видами письменных работ в Школе осуществляются на основе единых требований к устной и письменной речи учащихся. </w:t>
      </w:r>
    </w:p>
    <w:p w:rsidR="004E3461" w:rsidRPr="0080672D" w:rsidRDefault="00454B4E" w:rsidP="00583307">
      <w:pPr>
        <w:spacing w:after="0" w:line="240" w:lineRule="auto"/>
        <w:ind w:left="670" w:right="14"/>
        <w:contextualSpacing/>
        <w:rPr>
          <w:sz w:val="24"/>
          <w:szCs w:val="24"/>
        </w:rPr>
      </w:pPr>
      <w:r w:rsidRPr="0080672D">
        <w:rPr>
          <w:sz w:val="24"/>
          <w:szCs w:val="24"/>
        </w:rPr>
        <w:t xml:space="preserve">Виды письменных работ учащихся. </w:t>
      </w:r>
    </w:p>
    <w:p w:rsidR="004E3461" w:rsidRPr="0080672D" w:rsidRDefault="00454B4E" w:rsidP="00583307">
      <w:pPr>
        <w:spacing w:after="0" w:line="240" w:lineRule="auto"/>
        <w:ind w:left="4" w:right="14" w:firstLine="660"/>
        <w:contextualSpacing/>
        <w:rPr>
          <w:sz w:val="24"/>
          <w:szCs w:val="24"/>
        </w:rPr>
      </w:pPr>
      <w:r w:rsidRPr="0080672D">
        <w:rPr>
          <w:sz w:val="24"/>
          <w:szCs w:val="24"/>
        </w:rPr>
        <w:t xml:space="preserve">5.1.Основными видами классных и </w:t>
      </w:r>
      <w:r w:rsidR="00EB75CD" w:rsidRPr="0080672D">
        <w:rPr>
          <w:sz w:val="24"/>
          <w:szCs w:val="24"/>
        </w:rPr>
        <w:t>домашних письменных работ,</w:t>
      </w:r>
      <w:r w:rsidRPr="0080672D">
        <w:rPr>
          <w:sz w:val="24"/>
          <w:szCs w:val="24"/>
        </w:rPr>
        <w:t xml:space="preserve"> учащихся являются обучающиеся работы, к которым относятся: </w:t>
      </w:r>
    </w:p>
    <w:p w:rsidR="004E3461" w:rsidRPr="0080672D" w:rsidRDefault="00EB75CD" w:rsidP="00583307">
      <w:pPr>
        <w:spacing w:after="0" w:line="240" w:lineRule="auto"/>
        <w:ind w:left="708" w:right="14" w:hanging="142"/>
        <w:contextualSpacing/>
        <w:rPr>
          <w:sz w:val="24"/>
          <w:szCs w:val="24"/>
        </w:rPr>
      </w:pPr>
      <w:r w:rsidRPr="0080672D">
        <w:rPr>
          <w:sz w:val="24"/>
          <w:szCs w:val="24"/>
        </w:rPr>
        <w:t>-упражнения по русскому, родн</w:t>
      </w:r>
      <w:r w:rsidR="00454B4E" w:rsidRPr="0080672D">
        <w:rPr>
          <w:sz w:val="24"/>
          <w:szCs w:val="24"/>
        </w:rPr>
        <w:t xml:space="preserve">ому и иностранным языкам, математике, физике, химии; </w:t>
      </w:r>
    </w:p>
    <w:p w:rsidR="004E3461" w:rsidRPr="0080672D" w:rsidRDefault="00454B4E" w:rsidP="00EB75CD">
      <w:pPr>
        <w:numPr>
          <w:ilvl w:val="0"/>
          <w:numId w:val="7"/>
        </w:numPr>
        <w:ind w:left="709" w:right="14" w:hanging="142"/>
        <w:rPr>
          <w:sz w:val="24"/>
          <w:szCs w:val="24"/>
        </w:rPr>
      </w:pPr>
      <w:r w:rsidRPr="0080672D">
        <w:rPr>
          <w:sz w:val="24"/>
          <w:szCs w:val="24"/>
        </w:rPr>
        <w:t xml:space="preserve">конспекты и рефераты по истории, обществознанию, географии, литературе (в 5-11 классах); </w:t>
      </w:r>
    </w:p>
    <w:p w:rsidR="00EB75CD" w:rsidRPr="0080672D" w:rsidRDefault="00454B4E">
      <w:pPr>
        <w:numPr>
          <w:ilvl w:val="0"/>
          <w:numId w:val="7"/>
        </w:numPr>
        <w:spacing w:after="20" w:line="264" w:lineRule="auto"/>
        <w:ind w:right="14" w:hanging="204"/>
        <w:rPr>
          <w:sz w:val="24"/>
          <w:szCs w:val="24"/>
        </w:rPr>
      </w:pPr>
      <w:r w:rsidRPr="0080672D">
        <w:rPr>
          <w:sz w:val="24"/>
          <w:szCs w:val="24"/>
        </w:rPr>
        <w:t xml:space="preserve">сочинения и письменные ответы на вопросы по русскому языку </w:t>
      </w:r>
      <w:r w:rsidR="00EB75CD" w:rsidRPr="0080672D">
        <w:rPr>
          <w:sz w:val="24"/>
          <w:szCs w:val="24"/>
        </w:rPr>
        <w:t>и литературе, родному языку и родн</w:t>
      </w:r>
      <w:r w:rsidRPr="0080672D">
        <w:rPr>
          <w:sz w:val="24"/>
          <w:szCs w:val="24"/>
        </w:rPr>
        <w:t xml:space="preserve">ой литературе;         </w:t>
      </w:r>
    </w:p>
    <w:p w:rsidR="004E3461" w:rsidRPr="0080672D" w:rsidRDefault="00454B4E">
      <w:pPr>
        <w:numPr>
          <w:ilvl w:val="0"/>
          <w:numId w:val="7"/>
        </w:numPr>
        <w:spacing w:after="20" w:line="264" w:lineRule="auto"/>
        <w:ind w:right="14" w:hanging="204"/>
        <w:rPr>
          <w:sz w:val="24"/>
          <w:szCs w:val="24"/>
        </w:rPr>
      </w:pPr>
      <w:r w:rsidRPr="0080672D">
        <w:rPr>
          <w:sz w:val="24"/>
          <w:szCs w:val="24"/>
        </w:rPr>
        <w:t xml:space="preserve">составление аналитических и обобщающих таблиц, схем; </w:t>
      </w:r>
    </w:p>
    <w:p w:rsidR="004E3461" w:rsidRPr="0080672D" w:rsidRDefault="00454B4E">
      <w:pPr>
        <w:numPr>
          <w:ilvl w:val="0"/>
          <w:numId w:val="7"/>
        </w:numPr>
        <w:ind w:right="14" w:hanging="204"/>
        <w:rPr>
          <w:sz w:val="24"/>
          <w:szCs w:val="24"/>
        </w:rPr>
      </w:pPr>
      <w:r w:rsidRPr="0080672D">
        <w:rPr>
          <w:sz w:val="24"/>
          <w:szCs w:val="24"/>
        </w:rPr>
        <w:t xml:space="preserve">фиксация наблюдений в природе, осуществляемых в процессе изучения географии, биологии; </w:t>
      </w:r>
    </w:p>
    <w:p w:rsidR="004E3461" w:rsidRPr="0080672D" w:rsidRDefault="00454B4E">
      <w:pPr>
        <w:numPr>
          <w:ilvl w:val="0"/>
          <w:numId w:val="7"/>
        </w:numPr>
        <w:ind w:right="14" w:hanging="204"/>
        <w:rPr>
          <w:sz w:val="24"/>
          <w:szCs w:val="24"/>
        </w:rPr>
      </w:pPr>
      <w:r w:rsidRPr="0080672D">
        <w:rPr>
          <w:sz w:val="24"/>
          <w:szCs w:val="24"/>
        </w:rPr>
        <w:t xml:space="preserve">различные виды рабочих записей и зарисовок по ходу и результатам лабораторных и практических работ по биологии, географии, физике, химии, технологии. </w:t>
      </w:r>
    </w:p>
    <w:p w:rsidR="004E3461" w:rsidRPr="0080672D" w:rsidRDefault="00454B4E">
      <w:pPr>
        <w:ind w:left="4" w:right="14" w:firstLine="566"/>
        <w:rPr>
          <w:sz w:val="24"/>
          <w:szCs w:val="24"/>
        </w:rPr>
      </w:pPr>
      <w:r w:rsidRPr="0080672D">
        <w:rPr>
          <w:sz w:val="24"/>
          <w:szCs w:val="24"/>
        </w:rPr>
        <w:t>5.2.</w:t>
      </w:r>
      <w:r w:rsidRPr="0080672D">
        <w:rPr>
          <w:rFonts w:eastAsia="Arial"/>
          <w:sz w:val="24"/>
          <w:szCs w:val="24"/>
        </w:rPr>
        <w:t xml:space="preserve"> </w:t>
      </w:r>
      <w:r w:rsidRPr="0080672D">
        <w:rPr>
          <w:sz w:val="24"/>
          <w:szCs w:val="24"/>
        </w:rPr>
        <w:t xml:space="preserve">По русскому, татарскому и иностранному языкам, литературе, математике, физике, информатике и химии проводятся текущие, итоговые и административные письменные контрольные работы. Текущие контрольные работы имеют целью проверку </w:t>
      </w:r>
      <w:r w:rsidR="00EB75CD" w:rsidRPr="0080672D">
        <w:rPr>
          <w:sz w:val="24"/>
          <w:szCs w:val="24"/>
        </w:rPr>
        <w:t>усвоения,</w:t>
      </w:r>
      <w:r w:rsidRPr="0080672D">
        <w:rPr>
          <w:sz w:val="24"/>
          <w:szCs w:val="24"/>
        </w:rPr>
        <w:t xml:space="preserve"> изучаемого и проверяемого программного материала; их содержание и частотность определяется учителем с учетом специфики предмета, степени сложности изучаемого материала, а также особенностей учащихся каждого класса. Для проведения текущих контрольных работ учитель может отводить весь урок или только часть его. Итоговые контрольные работы могут проводиться после изучения наиболее значительных тем программы, в конце учебной четверти, полугодия. </w:t>
      </w:r>
    </w:p>
    <w:p w:rsidR="004E3461" w:rsidRPr="0080672D" w:rsidRDefault="00454B4E" w:rsidP="0080672D">
      <w:pPr>
        <w:spacing w:after="0" w:line="240" w:lineRule="auto"/>
        <w:ind w:left="4" w:right="14" w:firstLine="739"/>
        <w:contextualSpacing/>
        <w:rPr>
          <w:sz w:val="24"/>
          <w:szCs w:val="24"/>
        </w:rPr>
      </w:pPr>
      <w:r w:rsidRPr="0080672D">
        <w:rPr>
          <w:sz w:val="24"/>
          <w:szCs w:val="24"/>
        </w:rPr>
        <w:t>Время проведения административных контрольных работ в целях предупреждения перегрузки учащихся определяется общешкольным графиком, составляемым заместителем директора п</w:t>
      </w:r>
      <w:r w:rsidR="00EB75CD" w:rsidRPr="0080672D">
        <w:rPr>
          <w:sz w:val="24"/>
          <w:szCs w:val="24"/>
        </w:rPr>
        <w:t>о У</w:t>
      </w:r>
      <w:r w:rsidRPr="0080672D">
        <w:rPr>
          <w:sz w:val="24"/>
          <w:szCs w:val="24"/>
        </w:rPr>
        <w:t xml:space="preserve">Р. В один рабочий день следует давать в классе только одну письменную контрольную работу. Не рекомендуется проводить контрольные работы в первый день после праздника, в понедельник. </w:t>
      </w:r>
    </w:p>
    <w:p w:rsidR="004E3461" w:rsidRPr="0080672D" w:rsidRDefault="00454B4E" w:rsidP="0080672D">
      <w:pPr>
        <w:pStyle w:val="1"/>
        <w:spacing w:line="240" w:lineRule="auto"/>
        <w:ind w:left="698" w:right="764"/>
        <w:contextualSpacing/>
        <w:rPr>
          <w:sz w:val="24"/>
          <w:szCs w:val="24"/>
        </w:rPr>
      </w:pPr>
      <w:r w:rsidRPr="0080672D">
        <w:rPr>
          <w:sz w:val="24"/>
          <w:szCs w:val="24"/>
        </w:rPr>
        <w:t xml:space="preserve">6. Оценка письменных работ обучающихся </w:t>
      </w:r>
    </w:p>
    <w:p w:rsidR="004E3461" w:rsidRPr="0080672D" w:rsidRDefault="00454B4E" w:rsidP="0080672D">
      <w:pPr>
        <w:spacing w:after="0" w:line="240" w:lineRule="auto"/>
        <w:ind w:left="139" w:right="14" w:firstLine="641"/>
        <w:contextualSpacing/>
        <w:rPr>
          <w:sz w:val="24"/>
          <w:szCs w:val="24"/>
        </w:rPr>
      </w:pPr>
      <w:r w:rsidRPr="0080672D">
        <w:rPr>
          <w:sz w:val="24"/>
          <w:szCs w:val="24"/>
        </w:rPr>
        <w:t>6.1.</w:t>
      </w:r>
      <w:r w:rsidRPr="0080672D">
        <w:rPr>
          <w:rFonts w:eastAsia="Arial"/>
          <w:sz w:val="24"/>
          <w:szCs w:val="24"/>
        </w:rPr>
        <w:t xml:space="preserve"> </w:t>
      </w:r>
      <w:r w:rsidRPr="0080672D">
        <w:rPr>
          <w:sz w:val="24"/>
          <w:szCs w:val="24"/>
        </w:rPr>
        <w:t xml:space="preserve">Письменная работа является одной из форм выявления уровня грамотности учащегося. Письменная работа проверяет усвоение учеником материала темы, раздела программы изучаемого предмета; основных понятий, правил, степень самостоятельности учащегося, умения применять на практике полученные знания, используя, в том числе ранее изученный материал. При оценке письменной работы, проверяется освоение учеником основных норм современного литературного языка и орфографической грамотности. При оценке письменной работы исправляются, но не учитываются ошибки на правила, которые не включены в школьную программу; на еще не изученные правила. Исправляются, но не учитываются описки. Среди ошибок следует выделить негрубые, т. е. не имеющие существенного значения для характеристики грамотности. При подсчете ошибок две негрубые считаются за одну ошибку. Необходимо учитывать повторяемость и однотипность ошибок. Однотипными считаются ошибки на одно правило. Первые однотипные ошибки считаются за одну, каждая следующая подобная ошибка учитывается как самостоятельная. </w:t>
      </w:r>
    </w:p>
    <w:p w:rsidR="004E3461" w:rsidRPr="0080672D" w:rsidRDefault="00454B4E">
      <w:pPr>
        <w:ind w:left="64" w:right="14" w:hanging="60"/>
        <w:rPr>
          <w:sz w:val="24"/>
          <w:szCs w:val="24"/>
        </w:rPr>
      </w:pPr>
      <w:r w:rsidRPr="0080672D">
        <w:rPr>
          <w:sz w:val="24"/>
          <w:szCs w:val="24"/>
        </w:rPr>
        <w:lastRenderedPageBreak/>
        <w:t xml:space="preserve"> </w:t>
      </w:r>
      <w:r w:rsidR="00EB75CD" w:rsidRPr="0080672D">
        <w:rPr>
          <w:sz w:val="24"/>
          <w:szCs w:val="24"/>
        </w:rPr>
        <w:tab/>
      </w:r>
      <w:r w:rsidRPr="0080672D">
        <w:rPr>
          <w:b/>
          <w:sz w:val="24"/>
          <w:szCs w:val="24"/>
        </w:rPr>
        <w:t>Отметка “5” выставляется, если</w:t>
      </w:r>
      <w:r w:rsidRPr="0080672D">
        <w:rPr>
          <w:sz w:val="24"/>
          <w:szCs w:val="24"/>
        </w:rPr>
        <w:t xml:space="preserve"> 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 </w:t>
      </w:r>
    </w:p>
    <w:p w:rsidR="00EB75CD" w:rsidRPr="0080672D" w:rsidRDefault="00454B4E" w:rsidP="00EB75CD">
      <w:pPr>
        <w:ind w:left="14" w:right="14" w:firstLine="694"/>
        <w:rPr>
          <w:sz w:val="24"/>
          <w:szCs w:val="24"/>
        </w:rPr>
      </w:pPr>
      <w:r w:rsidRPr="0080672D">
        <w:rPr>
          <w:b/>
          <w:sz w:val="24"/>
          <w:szCs w:val="24"/>
        </w:rPr>
        <w:t>Отметка “4” выставляется, если</w:t>
      </w:r>
      <w:r w:rsidRPr="0080672D">
        <w:rPr>
          <w:sz w:val="24"/>
          <w:szCs w:val="24"/>
        </w:rPr>
        <w:t xml:space="preserve"> ученик допустил 2 ошибки, а также при наличии 2-х негрубых ошибок. </w:t>
      </w:r>
      <w:r w:rsidR="00EB75CD" w:rsidRPr="0080672D">
        <w:rPr>
          <w:sz w:val="24"/>
          <w:szCs w:val="24"/>
        </w:rPr>
        <w:t>Учитываются</w:t>
      </w:r>
      <w:r w:rsidRPr="0080672D">
        <w:rPr>
          <w:sz w:val="24"/>
          <w:szCs w:val="24"/>
        </w:rPr>
        <w:t xml:space="preserve"> оформление работы и общая грамотность. </w:t>
      </w:r>
    </w:p>
    <w:p w:rsidR="00EB75CD" w:rsidRPr="0080672D" w:rsidRDefault="00454B4E" w:rsidP="00EB75CD">
      <w:pPr>
        <w:ind w:left="14" w:right="14" w:firstLine="694"/>
        <w:rPr>
          <w:sz w:val="24"/>
          <w:szCs w:val="24"/>
        </w:rPr>
      </w:pPr>
      <w:r w:rsidRPr="0080672D">
        <w:rPr>
          <w:b/>
          <w:sz w:val="24"/>
          <w:szCs w:val="24"/>
        </w:rPr>
        <w:t>Отметка “3” выставляется, если</w:t>
      </w:r>
      <w:r w:rsidR="00950E4A">
        <w:rPr>
          <w:sz w:val="24"/>
          <w:szCs w:val="24"/>
        </w:rPr>
        <w:t xml:space="preserve"> ученик допустил до 5</w:t>
      </w:r>
      <w:r w:rsidRPr="0080672D">
        <w:rPr>
          <w:sz w:val="24"/>
          <w:szCs w:val="24"/>
        </w:rPr>
        <w:t>-х ошибок, а также при наличии 5 негрубых ошибок. Учитывается оформление работы</w:t>
      </w:r>
      <w:r w:rsidR="00EB75CD" w:rsidRPr="0080672D">
        <w:rPr>
          <w:sz w:val="24"/>
          <w:szCs w:val="24"/>
        </w:rPr>
        <w:t>.</w:t>
      </w:r>
      <w:r w:rsidRPr="0080672D">
        <w:rPr>
          <w:sz w:val="24"/>
          <w:szCs w:val="24"/>
        </w:rPr>
        <w:t xml:space="preserve">  </w:t>
      </w:r>
    </w:p>
    <w:p w:rsidR="004E3461" w:rsidRPr="0080672D" w:rsidRDefault="00454B4E" w:rsidP="00EB75CD">
      <w:pPr>
        <w:ind w:left="14" w:right="14" w:firstLine="694"/>
        <w:rPr>
          <w:sz w:val="24"/>
          <w:szCs w:val="24"/>
        </w:rPr>
      </w:pPr>
      <w:r w:rsidRPr="0080672D">
        <w:rPr>
          <w:b/>
          <w:sz w:val="24"/>
          <w:szCs w:val="24"/>
        </w:rPr>
        <w:t xml:space="preserve">Отметка “2” выставляется, </w:t>
      </w:r>
      <w:r w:rsidR="00EB75CD" w:rsidRPr="0080672D">
        <w:rPr>
          <w:b/>
          <w:sz w:val="24"/>
          <w:szCs w:val="24"/>
        </w:rPr>
        <w:t>если ученик</w:t>
      </w:r>
      <w:r w:rsidR="00950E4A">
        <w:rPr>
          <w:sz w:val="24"/>
          <w:szCs w:val="24"/>
        </w:rPr>
        <w:t xml:space="preserve"> допустил более 5</w:t>
      </w:r>
      <w:r w:rsidRPr="0080672D">
        <w:rPr>
          <w:sz w:val="24"/>
          <w:szCs w:val="24"/>
        </w:rPr>
        <w:t xml:space="preserve">-х ошибок. </w:t>
      </w:r>
    </w:p>
    <w:p w:rsidR="004E3461" w:rsidRPr="0080672D" w:rsidRDefault="00454B4E" w:rsidP="0080672D">
      <w:pPr>
        <w:spacing w:after="0" w:line="240" w:lineRule="auto"/>
        <w:ind w:left="14" w:right="14" w:firstLine="694"/>
        <w:contextualSpacing/>
        <w:rPr>
          <w:sz w:val="24"/>
          <w:szCs w:val="24"/>
        </w:rPr>
      </w:pPr>
      <w:r w:rsidRPr="0080672D">
        <w:rPr>
          <w:sz w:val="24"/>
          <w:szCs w:val="24"/>
        </w:rPr>
        <w:t xml:space="preserve">При выставлении оценок за письменную работу учитель пользуется образовательным стандартом своей дисциплины. Также допускается за письменные работы (контрольные работы, самостоятельные работы, словарные диктанты, тесты) вычислять отметку исходя из процента правильных ответов: </w:t>
      </w:r>
    </w:p>
    <w:p w:rsidR="004E3461" w:rsidRPr="0080672D" w:rsidRDefault="00454B4E" w:rsidP="0080672D">
      <w:pPr>
        <w:spacing w:after="0" w:line="240" w:lineRule="auto"/>
        <w:ind w:left="19" w:right="0" w:firstLine="0"/>
        <w:contextualSpacing/>
        <w:jc w:val="center"/>
        <w:rPr>
          <w:b/>
          <w:sz w:val="24"/>
          <w:szCs w:val="24"/>
        </w:rPr>
      </w:pPr>
      <w:r w:rsidRPr="0080672D">
        <w:rPr>
          <w:b/>
          <w:sz w:val="24"/>
          <w:szCs w:val="24"/>
        </w:rPr>
        <w:t>Для учащихся по ФГОС</w:t>
      </w:r>
    </w:p>
    <w:tbl>
      <w:tblPr>
        <w:tblStyle w:val="TableGrid"/>
        <w:tblW w:w="9366" w:type="dxa"/>
        <w:tblInd w:w="-10" w:type="dxa"/>
        <w:tblCellMar>
          <w:top w:w="40" w:type="dxa"/>
          <w:left w:w="10" w:type="dxa"/>
        </w:tblCellMar>
        <w:tblLook w:val="04A0" w:firstRow="1" w:lastRow="0" w:firstColumn="1" w:lastColumn="0" w:noHBand="0" w:noVBand="1"/>
      </w:tblPr>
      <w:tblGrid>
        <w:gridCol w:w="1492"/>
        <w:gridCol w:w="2684"/>
        <w:gridCol w:w="3059"/>
        <w:gridCol w:w="2131"/>
      </w:tblGrid>
      <w:tr w:rsidR="004E3461" w:rsidRPr="0080672D" w:rsidTr="00207EFD">
        <w:trPr>
          <w:trHeight w:val="567"/>
        </w:trPr>
        <w:tc>
          <w:tcPr>
            <w:tcW w:w="1492" w:type="dxa"/>
            <w:tcBorders>
              <w:top w:val="single" w:sz="4" w:space="0" w:color="000000"/>
              <w:left w:val="single" w:sz="4" w:space="0" w:color="000000"/>
              <w:bottom w:val="single" w:sz="4" w:space="0" w:color="000000"/>
              <w:right w:val="single" w:sz="4" w:space="0" w:color="000000"/>
            </w:tcBorders>
          </w:tcPr>
          <w:p w:rsidR="004E3461" w:rsidRPr="00850544" w:rsidRDefault="00454B4E" w:rsidP="0080672D">
            <w:pPr>
              <w:spacing w:after="0" w:line="240" w:lineRule="auto"/>
              <w:ind w:left="209" w:right="0" w:firstLine="0"/>
              <w:contextualSpacing/>
              <w:jc w:val="left"/>
              <w:rPr>
                <w:color w:val="auto"/>
                <w:sz w:val="24"/>
                <w:szCs w:val="24"/>
              </w:rPr>
            </w:pPr>
            <w:r w:rsidRPr="00850544">
              <w:rPr>
                <w:color w:val="auto"/>
                <w:sz w:val="24"/>
                <w:szCs w:val="24"/>
              </w:rPr>
              <w:t xml:space="preserve">Виды работ </w:t>
            </w:r>
          </w:p>
        </w:tc>
        <w:tc>
          <w:tcPr>
            <w:tcW w:w="2684" w:type="dxa"/>
            <w:tcBorders>
              <w:top w:val="single" w:sz="4" w:space="0" w:color="000000"/>
              <w:left w:val="single" w:sz="4" w:space="0" w:color="000000"/>
              <w:bottom w:val="single" w:sz="4" w:space="0" w:color="000000"/>
              <w:right w:val="single" w:sz="4" w:space="0" w:color="000000"/>
            </w:tcBorders>
          </w:tcPr>
          <w:p w:rsidR="004E3461" w:rsidRPr="00850544" w:rsidRDefault="00454B4E" w:rsidP="0080672D">
            <w:pPr>
              <w:spacing w:after="0" w:line="240" w:lineRule="auto"/>
              <w:ind w:left="218" w:right="0" w:firstLine="0"/>
              <w:contextualSpacing/>
              <w:jc w:val="left"/>
              <w:rPr>
                <w:color w:val="auto"/>
                <w:sz w:val="24"/>
                <w:szCs w:val="24"/>
              </w:rPr>
            </w:pPr>
            <w:r w:rsidRPr="00850544">
              <w:rPr>
                <w:color w:val="auto"/>
                <w:sz w:val="24"/>
                <w:szCs w:val="24"/>
              </w:rPr>
              <w:t xml:space="preserve">Контрольные работы </w:t>
            </w:r>
          </w:p>
        </w:tc>
        <w:tc>
          <w:tcPr>
            <w:tcW w:w="3059" w:type="dxa"/>
            <w:tcBorders>
              <w:top w:val="single" w:sz="4" w:space="0" w:color="000000"/>
              <w:left w:val="single" w:sz="4" w:space="0" w:color="000000"/>
              <w:bottom w:val="single" w:sz="4" w:space="0" w:color="000000"/>
              <w:right w:val="single" w:sz="4" w:space="0" w:color="000000"/>
            </w:tcBorders>
          </w:tcPr>
          <w:p w:rsidR="004E3461" w:rsidRPr="00850544" w:rsidRDefault="00454B4E" w:rsidP="0080672D">
            <w:pPr>
              <w:spacing w:after="0" w:line="240" w:lineRule="auto"/>
              <w:ind w:left="0" w:right="0" w:firstLine="0"/>
              <w:contextualSpacing/>
              <w:jc w:val="center"/>
              <w:rPr>
                <w:color w:val="auto"/>
                <w:sz w:val="24"/>
                <w:szCs w:val="24"/>
              </w:rPr>
            </w:pPr>
            <w:r w:rsidRPr="00850544">
              <w:rPr>
                <w:color w:val="auto"/>
                <w:sz w:val="24"/>
                <w:szCs w:val="24"/>
              </w:rPr>
              <w:t xml:space="preserve">Самостоятельные работы, словарные диктанты </w:t>
            </w:r>
          </w:p>
        </w:tc>
        <w:tc>
          <w:tcPr>
            <w:tcW w:w="2131" w:type="dxa"/>
            <w:tcBorders>
              <w:top w:val="single" w:sz="4" w:space="0" w:color="000000"/>
              <w:left w:val="single" w:sz="4" w:space="0" w:color="000000"/>
              <w:bottom w:val="single" w:sz="4" w:space="0" w:color="000000"/>
              <w:right w:val="single" w:sz="4" w:space="0" w:color="000000"/>
            </w:tcBorders>
          </w:tcPr>
          <w:p w:rsidR="004E3461" w:rsidRPr="00850544" w:rsidRDefault="00454B4E" w:rsidP="0080672D">
            <w:pPr>
              <w:spacing w:after="0" w:line="240" w:lineRule="auto"/>
              <w:ind w:left="0" w:right="17" w:firstLine="0"/>
              <w:contextualSpacing/>
              <w:jc w:val="center"/>
              <w:rPr>
                <w:color w:val="auto"/>
                <w:sz w:val="24"/>
                <w:szCs w:val="24"/>
              </w:rPr>
            </w:pPr>
            <w:r w:rsidRPr="00850544">
              <w:rPr>
                <w:color w:val="auto"/>
                <w:sz w:val="24"/>
                <w:szCs w:val="24"/>
              </w:rPr>
              <w:t xml:space="preserve">Тесты </w:t>
            </w:r>
          </w:p>
        </w:tc>
      </w:tr>
      <w:tr w:rsidR="00207EFD" w:rsidRPr="0080672D" w:rsidTr="00207EFD">
        <w:trPr>
          <w:trHeight w:val="567"/>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209" w:right="0" w:firstLine="0"/>
              <w:contextualSpacing/>
              <w:jc w:val="left"/>
              <w:rPr>
                <w:sz w:val="24"/>
                <w:szCs w:val="24"/>
              </w:rPr>
            </w:pPr>
            <w:r>
              <w:rPr>
                <w:sz w:val="24"/>
                <w:szCs w:val="24"/>
              </w:rPr>
              <w:t>Оценка «1»</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r>
      <w:tr w:rsidR="00207EFD" w:rsidRPr="0080672D" w:rsidTr="00207EFD">
        <w:trPr>
          <w:trHeight w:val="403"/>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«2»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r>
      <w:tr w:rsidR="00207EFD" w:rsidRPr="0080672D" w:rsidTr="00207EFD">
        <w:trPr>
          <w:trHeight w:val="283"/>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«3»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r>
      <w:tr w:rsidR="00207EFD" w:rsidRPr="0080672D" w:rsidTr="00207EFD">
        <w:trPr>
          <w:trHeight w:val="288"/>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«4»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r>
      <w:tr w:rsidR="00207EFD" w:rsidRPr="0080672D" w:rsidTr="00207EFD">
        <w:trPr>
          <w:trHeight w:val="337"/>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«5»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r>
    </w:tbl>
    <w:p w:rsidR="004E3461" w:rsidRPr="0080672D" w:rsidRDefault="00454B4E" w:rsidP="0080672D">
      <w:pPr>
        <w:spacing w:after="0" w:line="240" w:lineRule="auto"/>
        <w:ind w:left="19" w:right="0" w:firstLine="0"/>
        <w:contextualSpacing/>
        <w:jc w:val="center"/>
        <w:rPr>
          <w:b/>
          <w:sz w:val="24"/>
          <w:szCs w:val="24"/>
        </w:rPr>
      </w:pPr>
      <w:r w:rsidRPr="0080672D">
        <w:rPr>
          <w:b/>
          <w:sz w:val="24"/>
          <w:szCs w:val="24"/>
        </w:rPr>
        <w:t>Для учащихся по ФКГОС</w:t>
      </w:r>
    </w:p>
    <w:tbl>
      <w:tblPr>
        <w:tblStyle w:val="TableGrid"/>
        <w:tblW w:w="9366" w:type="dxa"/>
        <w:tblInd w:w="-10" w:type="dxa"/>
        <w:tblCellMar>
          <w:top w:w="50" w:type="dxa"/>
          <w:left w:w="10" w:type="dxa"/>
        </w:tblCellMar>
        <w:tblLook w:val="04A0" w:firstRow="1" w:lastRow="0" w:firstColumn="1" w:lastColumn="0" w:noHBand="0" w:noVBand="1"/>
      </w:tblPr>
      <w:tblGrid>
        <w:gridCol w:w="1492"/>
        <w:gridCol w:w="2684"/>
        <w:gridCol w:w="3059"/>
        <w:gridCol w:w="2131"/>
      </w:tblGrid>
      <w:tr w:rsidR="001B09EB" w:rsidRPr="0080672D" w:rsidTr="00207EFD">
        <w:trPr>
          <w:trHeight w:val="566"/>
        </w:trPr>
        <w:tc>
          <w:tcPr>
            <w:tcW w:w="1492" w:type="dxa"/>
            <w:tcBorders>
              <w:top w:val="single" w:sz="4" w:space="0" w:color="000000"/>
              <w:left w:val="single" w:sz="4" w:space="0" w:color="000000"/>
              <w:bottom w:val="single" w:sz="4" w:space="0" w:color="000000"/>
              <w:right w:val="single" w:sz="4" w:space="0" w:color="000000"/>
            </w:tcBorders>
          </w:tcPr>
          <w:p w:rsidR="001B09EB" w:rsidRPr="0080672D" w:rsidRDefault="001B09EB" w:rsidP="001B09EB">
            <w:pPr>
              <w:spacing w:after="0" w:line="240" w:lineRule="auto"/>
              <w:ind w:left="209" w:right="0" w:firstLine="0"/>
              <w:contextualSpacing/>
              <w:jc w:val="left"/>
              <w:rPr>
                <w:sz w:val="24"/>
                <w:szCs w:val="24"/>
              </w:rPr>
            </w:pPr>
            <w:r w:rsidRPr="0080672D">
              <w:rPr>
                <w:sz w:val="24"/>
                <w:szCs w:val="24"/>
              </w:rPr>
              <w:t xml:space="preserve">Виды работ </w:t>
            </w:r>
          </w:p>
        </w:tc>
        <w:tc>
          <w:tcPr>
            <w:tcW w:w="2684" w:type="dxa"/>
            <w:tcBorders>
              <w:top w:val="single" w:sz="4" w:space="0" w:color="000000"/>
              <w:left w:val="single" w:sz="4" w:space="0" w:color="000000"/>
              <w:bottom w:val="single" w:sz="4" w:space="0" w:color="000000"/>
              <w:right w:val="single" w:sz="4" w:space="0" w:color="000000"/>
            </w:tcBorders>
          </w:tcPr>
          <w:p w:rsidR="001B09EB" w:rsidRPr="0080672D" w:rsidRDefault="001B09EB" w:rsidP="001B09EB">
            <w:pPr>
              <w:spacing w:after="0" w:line="240" w:lineRule="auto"/>
              <w:ind w:left="218" w:right="0" w:firstLine="0"/>
              <w:contextualSpacing/>
              <w:jc w:val="left"/>
              <w:rPr>
                <w:sz w:val="24"/>
                <w:szCs w:val="24"/>
              </w:rPr>
            </w:pPr>
            <w:r w:rsidRPr="0080672D">
              <w:rPr>
                <w:sz w:val="24"/>
                <w:szCs w:val="24"/>
              </w:rPr>
              <w:t xml:space="preserve">Контрольные работы </w:t>
            </w:r>
          </w:p>
        </w:tc>
        <w:tc>
          <w:tcPr>
            <w:tcW w:w="3059" w:type="dxa"/>
            <w:tcBorders>
              <w:top w:val="single" w:sz="4" w:space="0" w:color="000000"/>
              <w:left w:val="single" w:sz="4" w:space="0" w:color="000000"/>
              <w:bottom w:val="single" w:sz="4" w:space="0" w:color="000000"/>
              <w:right w:val="single" w:sz="4" w:space="0" w:color="000000"/>
            </w:tcBorders>
          </w:tcPr>
          <w:p w:rsidR="001B09EB" w:rsidRPr="00850544" w:rsidRDefault="001B09EB" w:rsidP="001B09EB">
            <w:pPr>
              <w:spacing w:after="0" w:line="240" w:lineRule="auto"/>
              <w:ind w:left="0" w:right="0" w:firstLine="0"/>
              <w:contextualSpacing/>
              <w:jc w:val="center"/>
              <w:rPr>
                <w:color w:val="auto"/>
                <w:sz w:val="24"/>
                <w:szCs w:val="24"/>
              </w:rPr>
            </w:pPr>
            <w:r w:rsidRPr="00850544">
              <w:rPr>
                <w:color w:val="auto"/>
                <w:sz w:val="24"/>
                <w:szCs w:val="24"/>
              </w:rPr>
              <w:t xml:space="preserve">Самостоятельные работы, словарные диктанты </w:t>
            </w:r>
          </w:p>
        </w:tc>
        <w:tc>
          <w:tcPr>
            <w:tcW w:w="2131" w:type="dxa"/>
            <w:tcBorders>
              <w:top w:val="single" w:sz="4" w:space="0" w:color="000000"/>
              <w:left w:val="single" w:sz="4" w:space="0" w:color="000000"/>
              <w:bottom w:val="single" w:sz="4" w:space="0" w:color="000000"/>
              <w:right w:val="single" w:sz="4" w:space="0" w:color="000000"/>
            </w:tcBorders>
          </w:tcPr>
          <w:p w:rsidR="001B09EB" w:rsidRPr="00850544" w:rsidRDefault="001B09EB" w:rsidP="001B09EB">
            <w:pPr>
              <w:spacing w:after="0" w:line="240" w:lineRule="auto"/>
              <w:ind w:left="0" w:right="17" w:firstLine="0"/>
              <w:contextualSpacing/>
              <w:jc w:val="center"/>
              <w:rPr>
                <w:color w:val="auto"/>
                <w:sz w:val="24"/>
                <w:szCs w:val="24"/>
              </w:rPr>
            </w:pPr>
            <w:r w:rsidRPr="00850544">
              <w:rPr>
                <w:color w:val="auto"/>
                <w:sz w:val="24"/>
                <w:szCs w:val="24"/>
              </w:rPr>
              <w:t xml:space="preserve">Тесты </w:t>
            </w:r>
          </w:p>
        </w:tc>
      </w:tr>
      <w:tr w:rsidR="00207EFD" w:rsidRPr="0080672D" w:rsidTr="00207EFD">
        <w:trPr>
          <w:trHeight w:val="566"/>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209" w:right="0" w:firstLine="0"/>
              <w:contextualSpacing/>
              <w:jc w:val="left"/>
              <w:rPr>
                <w:sz w:val="24"/>
                <w:szCs w:val="24"/>
              </w:rPr>
            </w:pPr>
            <w:r>
              <w:rPr>
                <w:sz w:val="24"/>
                <w:szCs w:val="24"/>
              </w:rPr>
              <w:t>Оценка «1»</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360" w:lineRule="auto"/>
              <w:ind w:left="0" w:right="0" w:firstLine="0"/>
              <w:contextualSpacing/>
              <w:jc w:val="left"/>
              <w:rPr>
                <w:sz w:val="24"/>
                <w:szCs w:val="24"/>
              </w:rPr>
            </w:pPr>
            <w:r>
              <w:rPr>
                <w:sz w:val="24"/>
                <w:szCs w:val="24"/>
              </w:rPr>
              <w:t>От 0% до 14%</w:t>
            </w:r>
          </w:p>
        </w:tc>
      </w:tr>
      <w:tr w:rsidR="00207EFD" w:rsidRPr="0080672D" w:rsidTr="00207EFD">
        <w:trPr>
          <w:trHeight w:val="401"/>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«2»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15% до 34%</w:t>
            </w:r>
            <w:r w:rsidRPr="0080672D">
              <w:rPr>
                <w:sz w:val="24"/>
                <w:szCs w:val="24"/>
              </w:rPr>
              <w:t xml:space="preserve"> </w:t>
            </w:r>
          </w:p>
        </w:tc>
      </w:tr>
      <w:tr w:rsidR="00207EFD" w:rsidRPr="0080672D" w:rsidTr="00207EFD">
        <w:trPr>
          <w:trHeight w:val="289"/>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«3»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Pr>
                <w:sz w:val="24"/>
                <w:szCs w:val="24"/>
              </w:rPr>
              <w:t>от 35</w:t>
            </w:r>
            <w:r w:rsidRPr="0080672D">
              <w:rPr>
                <w:sz w:val="24"/>
                <w:szCs w:val="24"/>
              </w:rPr>
              <w:t xml:space="preserve">% до </w:t>
            </w:r>
            <w:r>
              <w:rPr>
                <w:sz w:val="24"/>
                <w:szCs w:val="24"/>
              </w:rPr>
              <w:t>64</w:t>
            </w:r>
            <w:r w:rsidRPr="0080672D">
              <w:rPr>
                <w:sz w:val="24"/>
                <w:szCs w:val="24"/>
              </w:rPr>
              <w:t xml:space="preserve">% </w:t>
            </w:r>
          </w:p>
        </w:tc>
      </w:tr>
      <w:tr w:rsidR="00207EFD" w:rsidRPr="0080672D" w:rsidTr="00207EFD">
        <w:trPr>
          <w:trHeight w:val="288"/>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«4»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w:t>
            </w:r>
            <w:r>
              <w:rPr>
                <w:sz w:val="24"/>
                <w:szCs w:val="24"/>
              </w:rPr>
              <w:t>65</w:t>
            </w:r>
            <w:r w:rsidRPr="0080672D">
              <w:rPr>
                <w:sz w:val="24"/>
                <w:szCs w:val="24"/>
              </w:rPr>
              <w:t xml:space="preserve">% до 84% </w:t>
            </w:r>
          </w:p>
        </w:tc>
      </w:tr>
      <w:tr w:rsidR="00207EFD" w:rsidRPr="0080672D" w:rsidTr="00207EFD">
        <w:trPr>
          <w:trHeight w:val="295"/>
        </w:trPr>
        <w:tc>
          <w:tcPr>
            <w:tcW w:w="1492"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180" w:right="0" w:firstLine="0"/>
              <w:contextualSpacing/>
              <w:jc w:val="left"/>
              <w:rPr>
                <w:sz w:val="24"/>
                <w:szCs w:val="24"/>
              </w:rPr>
            </w:pPr>
            <w:r w:rsidRPr="0080672D">
              <w:rPr>
                <w:sz w:val="24"/>
                <w:szCs w:val="24"/>
              </w:rPr>
              <w:t xml:space="preserve">оценка «5» </w:t>
            </w:r>
          </w:p>
        </w:tc>
        <w:tc>
          <w:tcPr>
            <w:tcW w:w="2684"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c>
          <w:tcPr>
            <w:tcW w:w="3059"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c>
          <w:tcPr>
            <w:tcW w:w="2131" w:type="dxa"/>
            <w:tcBorders>
              <w:top w:val="single" w:sz="4" w:space="0" w:color="000000"/>
              <w:left w:val="single" w:sz="4" w:space="0" w:color="000000"/>
              <w:bottom w:val="single" w:sz="4" w:space="0" w:color="000000"/>
              <w:right w:val="single" w:sz="4" w:space="0" w:color="000000"/>
            </w:tcBorders>
          </w:tcPr>
          <w:p w:rsidR="00207EFD" w:rsidRPr="0080672D" w:rsidRDefault="00207EFD" w:rsidP="00207EFD">
            <w:pPr>
              <w:spacing w:after="0" w:line="240" w:lineRule="auto"/>
              <w:ind w:left="0" w:right="0" w:firstLine="0"/>
              <w:contextualSpacing/>
              <w:jc w:val="left"/>
              <w:rPr>
                <w:sz w:val="24"/>
                <w:szCs w:val="24"/>
              </w:rPr>
            </w:pPr>
            <w:r w:rsidRPr="0080672D">
              <w:rPr>
                <w:sz w:val="24"/>
                <w:szCs w:val="24"/>
              </w:rPr>
              <w:t xml:space="preserve">от 85% до 100% </w:t>
            </w:r>
          </w:p>
        </w:tc>
      </w:tr>
    </w:tbl>
    <w:p w:rsidR="004E3461" w:rsidRPr="0080672D" w:rsidRDefault="00454B4E" w:rsidP="0080672D">
      <w:pPr>
        <w:pStyle w:val="1"/>
        <w:spacing w:line="240" w:lineRule="auto"/>
        <w:ind w:left="698" w:right="687"/>
        <w:contextualSpacing/>
        <w:rPr>
          <w:sz w:val="24"/>
          <w:szCs w:val="24"/>
        </w:rPr>
      </w:pPr>
      <w:r w:rsidRPr="0080672D">
        <w:rPr>
          <w:sz w:val="24"/>
          <w:szCs w:val="24"/>
        </w:rPr>
        <w:t xml:space="preserve">7. Требования к ведению ученических тетрадей и их проверке </w:t>
      </w:r>
    </w:p>
    <w:p w:rsidR="004E3461" w:rsidRPr="0080672D" w:rsidRDefault="00454B4E" w:rsidP="0080672D">
      <w:pPr>
        <w:tabs>
          <w:tab w:val="center" w:pos="929"/>
          <w:tab w:val="center" w:pos="2255"/>
          <w:tab w:val="center" w:pos="5523"/>
        </w:tabs>
        <w:spacing w:after="0" w:line="240" w:lineRule="auto"/>
        <w:ind w:left="0" w:right="0" w:firstLine="0"/>
        <w:contextualSpacing/>
        <w:jc w:val="left"/>
        <w:rPr>
          <w:sz w:val="24"/>
          <w:szCs w:val="24"/>
        </w:rPr>
      </w:pPr>
      <w:r w:rsidRPr="0080672D">
        <w:rPr>
          <w:rFonts w:eastAsia="Calibri"/>
          <w:sz w:val="24"/>
          <w:szCs w:val="24"/>
        </w:rPr>
        <w:tab/>
      </w:r>
      <w:r w:rsidRPr="0080672D">
        <w:rPr>
          <w:sz w:val="24"/>
          <w:szCs w:val="24"/>
        </w:rPr>
        <w:t>7.1.</w:t>
      </w:r>
      <w:r w:rsidRPr="0080672D">
        <w:rPr>
          <w:rFonts w:eastAsia="Arial"/>
          <w:sz w:val="24"/>
          <w:szCs w:val="24"/>
        </w:rPr>
        <w:t xml:space="preserve"> </w:t>
      </w:r>
      <w:r w:rsidRPr="0080672D">
        <w:rPr>
          <w:rFonts w:eastAsia="Arial"/>
          <w:sz w:val="24"/>
          <w:szCs w:val="24"/>
        </w:rPr>
        <w:tab/>
      </w:r>
      <w:r w:rsidRPr="0080672D">
        <w:rPr>
          <w:sz w:val="24"/>
          <w:szCs w:val="24"/>
        </w:rPr>
        <w:t>Количество и название ученических тетрадей</w:t>
      </w:r>
      <w:r w:rsidR="0080672D">
        <w:rPr>
          <w:sz w:val="24"/>
          <w:szCs w:val="24"/>
        </w:rPr>
        <w:t>.</w:t>
      </w:r>
      <w:r w:rsidRPr="0080672D">
        <w:rPr>
          <w:sz w:val="24"/>
          <w:szCs w:val="24"/>
        </w:rPr>
        <w:t xml:space="preserve"> </w:t>
      </w:r>
    </w:p>
    <w:p w:rsidR="004E3461" w:rsidRPr="0080672D" w:rsidRDefault="00454B4E" w:rsidP="0080672D">
      <w:pPr>
        <w:spacing w:after="0" w:line="240" w:lineRule="auto"/>
        <w:ind w:left="4" w:right="176" w:firstLine="720"/>
        <w:contextualSpacing/>
        <w:rPr>
          <w:sz w:val="24"/>
          <w:szCs w:val="24"/>
        </w:rPr>
      </w:pPr>
      <w:r w:rsidRPr="0080672D">
        <w:rPr>
          <w:sz w:val="24"/>
          <w:szCs w:val="24"/>
        </w:rPr>
        <w:t>7.1.1.</w:t>
      </w:r>
      <w:r w:rsidRPr="0080672D">
        <w:rPr>
          <w:rFonts w:eastAsia="Arial"/>
          <w:sz w:val="24"/>
          <w:szCs w:val="24"/>
        </w:rPr>
        <w:t xml:space="preserve"> </w:t>
      </w:r>
      <w:r w:rsidRPr="0080672D">
        <w:rPr>
          <w:sz w:val="24"/>
          <w:szCs w:val="24"/>
        </w:rPr>
        <w:t xml:space="preserve">Для выполнения всех видов обучающих работ, а также текущих контрольных письменных работ ученики должны иметь следующее количество тетрадей: </w:t>
      </w:r>
    </w:p>
    <w:tbl>
      <w:tblPr>
        <w:tblStyle w:val="TableGrid"/>
        <w:tblW w:w="9366" w:type="dxa"/>
        <w:tblInd w:w="-10" w:type="dxa"/>
        <w:tblCellMar>
          <w:top w:w="5" w:type="dxa"/>
          <w:right w:w="13" w:type="dxa"/>
        </w:tblCellMar>
        <w:tblLook w:val="04A0" w:firstRow="1" w:lastRow="0" w:firstColumn="1" w:lastColumn="0" w:noHBand="0" w:noVBand="1"/>
      </w:tblPr>
      <w:tblGrid>
        <w:gridCol w:w="2415"/>
        <w:gridCol w:w="1843"/>
        <w:gridCol w:w="2835"/>
        <w:gridCol w:w="2273"/>
      </w:tblGrid>
      <w:tr w:rsidR="004E3461" w:rsidRPr="0080672D" w:rsidTr="00EF28BE">
        <w:trPr>
          <w:trHeight w:val="288"/>
        </w:trPr>
        <w:tc>
          <w:tcPr>
            <w:tcW w:w="2415" w:type="dxa"/>
            <w:vMerge w:val="restart"/>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7" w:right="0" w:firstLine="0"/>
              <w:contextualSpacing/>
              <w:jc w:val="center"/>
              <w:rPr>
                <w:sz w:val="24"/>
                <w:szCs w:val="24"/>
              </w:rPr>
            </w:pPr>
            <w:r w:rsidRPr="0080672D">
              <w:rPr>
                <w:sz w:val="24"/>
                <w:szCs w:val="24"/>
              </w:rPr>
              <w:t xml:space="preserve">Предмет </w:t>
            </w:r>
          </w:p>
        </w:tc>
        <w:tc>
          <w:tcPr>
            <w:tcW w:w="6951" w:type="dxa"/>
            <w:gridSpan w:val="3"/>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8" w:right="0" w:firstLine="0"/>
              <w:contextualSpacing/>
              <w:jc w:val="center"/>
              <w:rPr>
                <w:sz w:val="24"/>
                <w:szCs w:val="24"/>
              </w:rPr>
            </w:pPr>
            <w:r w:rsidRPr="0080672D">
              <w:rPr>
                <w:sz w:val="24"/>
                <w:szCs w:val="24"/>
              </w:rPr>
              <w:t xml:space="preserve">Количество тетрадей </w:t>
            </w:r>
          </w:p>
        </w:tc>
      </w:tr>
      <w:tr w:rsidR="004E3461" w:rsidRPr="0080672D" w:rsidTr="00EF28BE">
        <w:trPr>
          <w:trHeight w:val="288"/>
        </w:trPr>
        <w:tc>
          <w:tcPr>
            <w:tcW w:w="2415" w:type="dxa"/>
            <w:vMerge/>
            <w:tcBorders>
              <w:top w:val="nil"/>
              <w:left w:val="single" w:sz="4" w:space="0" w:color="000000"/>
              <w:bottom w:val="single" w:sz="4" w:space="0" w:color="000000"/>
              <w:right w:val="single" w:sz="4" w:space="0" w:color="000000"/>
            </w:tcBorders>
          </w:tcPr>
          <w:p w:rsidR="004E3461" w:rsidRPr="0080672D" w:rsidRDefault="004E3461" w:rsidP="0080672D">
            <w:pPr>
              <w:spacing w:after="0" w:line="240" w:lineRule="auto"/>
              <w:ind w:left="0" w:right="0" w:firstLine="0"/>
              <w:contextualSpacing/>
              <w:jc w:val="left"/>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9" w:right="0" w:firstLine="0"/>
              <w:contextualSpacing/>
              <w:jc w:val="center"/>
              <w:rPr>
                <w:sz w:val="24"/>
                <w:szCs w:val="24"/>
              </w:rPr>
            </w:pPr>
            <w:r w:rsidRPr="0080672D">
              <w:rPr>
                <w:sz w:val="24"/>
                <w:szCs w:val="24"/>
              </w:rPr>
              <w:t xml:space="preserve">1-4 классы </w:t>
            </w:r>
          </w:p>
        </w:tc>
        <w:tc>
          <w:tcPr>
            <w:tcW w:w="283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12" w:right="0" w:firstLine="0"/>
              <w:contextualSpacing/>
              <w:jc w:val="center"/>
              <w:rPr>
                <w:sz w:val="24"/>
                <w:szCs w:val="24"/>
              </w:rPr>
            </w:pPr>
            <w:r w:rsidRPr="0080672D">
              <w:rPr>
                <w:sz w:val="24"/>
                <w:szCs w:val="24"/>
              </w:rPr>
              <w:t xml:space="preserve">5-9 классы </w:t>
            </w:r>
          </w:p>
        </w:tc>
        <w:tc>
          <w:tcPr>
            <w:tcW w:w="2273"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12" w:right="0" w:firstLine="0"/>
              <w:contextualSpacing/>
              <w:jc w:val="center"/>
              <w:rPr>
                <w:sz w:val="24"/>
                <w:szCs w:val="24"/>
              </w:rPr>
            </w:pPr>
            <w:r w:rsidRPr="0080672D">
              <w:rPr>
                <w:sz w:val="24"/>
                <w:szCs w:val="24"/>
              </w:rPr>
              <w:t xml:space="preserve">10-11 классы </w:t>
            </w:r>
          </w:p>
        </w:tc>
      </w:tr>
      <w:tr w:rsidR="004E3461" w:rsidRPr="0080672D" w:rsidTr="00EF28BE">
        <w:trPr>
          <w:trHeight w:val="1736"/>
        </w:trPr>
        <w:tc>
          <w:tcPr>
            <w:tcW w:w="241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right="0" w:firstLine="0"/>
              <w:contextualSpacing/>
              <w:jc w:val="left"/>
              <w:rPr>
                <w:sz w:val="24"/>
                <w:szCs w:val="24"/>
              </w:rPr>
            </w:pPr>
            <w:r w:rsidRPr="0080672D">
              <w:rPr>
                <w:sz w:val="24"/>
                <w:szCs w:val="24"/>
              </w:rPr>
              <w:t xml:space="preserve">Русский язык </w:t>
            </w:r>
          </w:p>
        </w:tc>
        <w:tc>
          <w:tcPr>
            <w:tcW w:w="1843" w:type="dxa"/>
            <w:tcBorders>
              <w:top w:val="single" w:sz="4" w:space="0" w:color="000000"/>
              <w:left w:val="single" w:sz="4" w:space="0" w:color="000000"/>
              <w:bottom w:val="single" w:sz="4" w:space="0" w:color="000000"/>
              <w:right w:val="single" w:sz="4" w:space="0" w:color="000000"/>
            </w:tcBorders>
          </w:tcPr>
          <w:p w:rsidR="004E3461" w:rsidRPr="0080672D" w:rsidRDefault="00454B4E" w:rsidP="00091FDE">
            <w:pPr>
              <w:spacing w:after="0" w:line="240" w:lineRule="auto"/>
              <w:ind w:right="0" w:firstLine="0"/>
              <w:contextualSpacing/>
              <w:jc w:val="left"/>
              <w:rPr>
                <w:sz w:val="24"/>
                <w:szCs w:val="24"/>
              </w:rPr>
            </w:pPr>
            <w:r w:rsidRPr="0080672D">
              <w:rPr>
                <w:sz w:val="24"/>
                <w:szCs w:val="24"/>
              </w:rPr>
              <w:t xml:space="preserve">Две рабочие тетради и одна тетрадь для </w:t>
            </w:r>
            <w:r w:rsidR="00091FDE">
              <w:rPr>
                <w:sz w:val="24"/>
                <w:szCs w:val="24"/>
              </w:rPr>
              <w:t xml:space="preserve">контрольных </w:t>
            </w:r>
            <w:r w:rsidRPr="0080672D">
              <w:rPr>
                <w:sz w:val="24"/>
                <w:szCs w:val="24"/>
              </w:rPr>
              <w:t>диктантов</w:t>
            </w:r>
            <w:r w:rsidR="00091FDE">
              <w:rPr>
                <w:sz w:val="24"/>
                <w:szCs w:val="24"/>
              </w:rPr>
              <w:t xml:space="preserve">,  </w:t>
            </w:r>
            <w:r w:rsidR="00091FDE" w:rsidRPr="0080672D">
              <w:rPr>
                <w:sz w:val="24"/>
                <w:szCs w:val="24"/>
              </w:rPr>
              <w:t>одна тетрадь для</w:t>
            </w:r>
            <w:r w:rsidRPr="0080672D">
              <w:rPr>
                <w:sz w:val="24"/>
                <w:szCs w:val="24"/>
              </w:rPr>
              <w:t xml:space="preserve"> изложений </w:t>
            </w:r>
          </w:p>
        </w:tc>
        <w:tc>
          <w:tcPr>
            <w:tcW w:w="283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right="0" w:firstLine="0"/>
              <w:contextualSpacing/>
              <w:jc w:val="left"/>
              <w:rPr>
                <w:sz w:val="24"/>
                <w:szCs w:val="24"/>
              </w:rPr>
            </w:pPr>
            <w:r w:rsidRPr="0080672D">
              <w:rPr>
                <w:sz w:val="24"/>
                <w:szCs w:val="24"/>
              </w:rPr>
              <w:t xml:space="preserve">Две рабочие тетради, одна тетрадь для контрольных работ (диктантов), одна тетрадь для работ по развитию речи (творческих работ - сочинений, изложений) </w:t>
            </w:r>
          </w:p>
        </w:tc>
        <w:tc>
          <w:tcPr>
            <w:tcW w:w="2273" w:type="dxa"/>
            <w:tcBorders>
              <w:top w:val="single" w:sz="4" w:space="0" w:color="000000"/>
              <w:left w:val="single" w:sz="4" w:space="0" w:color="000000"/>
              <w:bottom w:val="single" w:sz="4" w:space="0" w:color="000000"/>
              <w:right w:val="single" w:sz="4" w:space="0" w:color="000000"/>
            </w:tcBorders>
          </w:tcPr>
          <w:p w:rsidR="00950E4A" w:rsidRPr="0080672D" w:rsidRDefault="00950E4A" w:rsidP="00950E4A">
            <w:pPr>
              <w:spacing w:after="0" w:line="240" w:lineRule="auto"/>
              <w:ind w:left="142" w:right="0" w:firstLine="0"/>
              <w:contextualSpacing/>
              <w:jc w:val="left"/>
              <w:rPr>
                <w:sz w:val="24"/>
                <w:szCs w:val="24"/>
              </w:rPr>
            </w:pPr>
            <w:r>
              <w:rPr>
                <w:sz w:val="24"/>
                <w:szCs w:val="24"/>
              </w:rPr>
              <w:t xml:space="preserve">Одна рабочая тетрадь, </w:t>
            </w:r>
            <w:r w:rsidR="00454B4E" w:rsidRPr="0080672D">
              <w:rPr>
                <w:sz w:val="24"/>
                <w:szCs w:val="24"/>
              </w:rPr>
              <w:t>одна тетрадь для контрольных работ</w:t>
            </w:r>
            <w:r>
              <w:rPr>
                <w:sz w:val="24"/>
                <w:szCs w:val="24"/>
              </w:rPr>
              <w:t>, одна тетрадь по развитию речи (творческих работ – сочинений, изложений)</w:t>
            </w:r>
          </w:p>
        </w:tc>
      </w:tr>
      <w:tr w:rsidR="004E3461" w:rsidRPr="0080672D" w:rsidTr="00EF28BE">
        <w:trPr>
          <w:trHeight w:val="1358"/>
        </w:trPr>
        <w:tc>
          <w:tcPr>
            <w:tcW w:w="2415" w:type="dxa"/>
            <w:tcBorders>
              <w:top w:val="single" w:sz="4" w:space="0" w:color="000000"/>
              <w:left w:val="single" w:sz="4" w:space="0" w:color="000000"/>
              <w:bottom w:val="single" w:sz="4" w:space="0" w:color="000000"/>
              <w:right w:val="single" w:sz="4" w:space="0" w:color="000000"/>
            </w:tcBorders>
          </w:tcPr>
          <w:p w:rsidR="004E3461" w:rsidRPr="0080672D" w:rsidRDefault="006226BC" w:rsidP="0080672D">
            <w:pPr>
              <w:spacing w:after="0" w:line="240" w:lineRule="auto"/>
              <w:ind w:right="0" w:firstLine="0"/>
              <w:contextualSpacing/>
              <w:jc w:val="left"/>
              <w:rPr>
                <w:sz w:val="24"/>
                <w:szCs w:val="24"/>
              </w:rPr>
            </w:pPr>
            <w:r w:rsidRPr="0080672D">
              <w:rPr>
                <w:sz w:val="24"/>
                <w:szCs w:val="24"/>
              </w:rPr>
              <w:t>Родно</w:t>
            </w:r>
            <w:r w:rsidR="00454B4E" w:rsidRPr="0080672D">
              <w:rPr>
                <w:sz w:val="24"/>
                <w:szCs w:val="24"/>
              </w:rPr>
              <w:t xml:space="preserve">й язык </w:t>
            </w:r>
          </w:p>
        </w:tc>
        <w:tc>
          <w:tcPr>
            <w:tcW w:w="1843" w:type="dxa"/>
            <w:tcBorders>
              <w:top w:val="single" w:sz="4" w:space="0" w:color="000000"/>
              <w:left w:val="single" w:sz="4" w:space="0" w:color="000000"/>
              <w:bottom w:val="single" w:sz="4" w:space="0" w:color="000000"/>
              <w:right w:val="single" w:sz="4" w:space="0" w:color="000000"/>
            </w:tcBorders>
          </w:tcPr>
          <w:p w:rsidR="004E3461" w:rsidRPr="0080672D" w:rsidRDefault="00454B4E" w:rsidP="00091FDE">
            <w:pPr>
              <w:spacing w:after="0" w:line="240" w:lineRule="auto"/>
              <w:ind w:right="0" w:firstLine="0"/>
              <w:contextualSpacing/>
              <w:jc w:val="left"/>
              <w:rPr>
                <w:sz w:val="24"/>
                <w:szCs w:val="24"/>
              </w:rPr>
            </w:pPr>
            <w:r w:rsidRPr="0080672D">
              <w:rPr>
                <w:sz w:val="24"/>
                <w:szCs w:val="24"/>
              </w:rPr>
              <w:t xml:space="preserve">Две рабочие тетради, одна тетрадь для контрольных работ </w:t>
            </w:r>
          </w:p>
        </w:tc>
        <w:tc>
          <w:tcPr>
            <w:tcW w:w="283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right="205" w:firstLine="0"/>
              <w:contextualSpacing/>
              <w:rPr>
                <w:sz w:val="24"/>
                <w:szCs w:val="24"/>
              </w:rPr>
            </w:pPr>
            <w:r w:rsidRPr="0080672D">
              <w:rPr>
                <w:sz w:val="24"/>
                <w:szCs w:val="24"/>
              </w:rPr>
              <w:t xml:space="preserve">Две рабочие тетради, словарь и одна тетрадь для контрольных работ </w:t>
            </w:r>
          </w:p>
        </w:tc>
        <w:tc>
          <w:tcPr>
            <w:tcW w:w="2273"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right="0" w:firstLine="0"/>
              <w:contextualSpacing/>
              <w:jc w:val="left"/>
              <w:rPr>
                <w:sz w:val="24"/>
                <w:szCs w:val="24"/>
              </w:rPr>
            </w:pPr>
            <w:r w:rsidRPr="0080672D">
              <w:rPr>
                <w:sz w:val="24"/>
                <w:szCs w:val="24"/>
              </w:rPr>
              <w:t xml:space="preserve">Одна рабочая тетрадь и одна тетрадь для контрольных работ </w:t>
            </w:r>
          </w:p>
        </w:tc>
      </w:tr>
    </w:tbl>
    <w:tbl>
      <w:tblPr>
        <w:tblStyle w:val="TableGrid"/>
        <w:tblpPr w:vertAnchor="text" w:tblpX="-10" w:tblpY="-4266"/>
        <w:tblOverlap w:val="never"/>
        <w:tblW w:w="9791" w:type="dxa"/>
        <w:tblInd w:w="0" w:type="dxa"/>
        <w:tblCellMar>
          <w:top w:w="49" w:type="dxa"/>
          <w:left w:w="10" w:type="dxa"/>
          <w:right w:w="38" w:type="dxa"/>
        </w:tblCellMar>
        <w:tblLook w:val="04A0" w:firstRow="1" w:lastRow="0" w:firstColumn="1" w:lastColumn="0" w:noHBand="0" w:noVBand="1"/>
      </w:tblPr>
      <w:tblGrid>
        <w:gridCol w:w="2415"/>
        <w:gridCol w:w="1833"/>
        <w:gridCol w:w="2835"/>
        <w:gridCol w:w="2708"/>
      </w:tblGrid>
      <w:tr w:rsidR="004E3461" w:rsidRPr="0080672D" w:rsidTr="00850544">
        <w:trPr>
          <w:trHeight w:val="225"/>
        </w:trPr>
        <w:tc>
          <w:tcPr>
            <w:tcW w:w="2415" w:type="dxa"/>
            <w:tcBorders>
              <w:top w:val="single" w:sz="4" w:space="0" w:color="000000"/>
              <w:left w:val="single" w:sz="4" w:space="0" w:color="000000"/>
              <w:bottom w:val="single" w:sz="4" w:space="0" w:color="000000"/>
              <w:right w:val="single" w:sz="4" w:space="0" w:color="000000"/>
            </w:tcBorders>
          </w:tcPr>
          <w:p w:rsidR="004E3461" w:rsidRPr="0080672D" w:rsidRDefault="004E3461" w:rsidP="0080672D">
            <w:pPr>
              <w:spacing w:after="0" w:line="240" w:lineRule="auto"/>
              <w:ind w:left="0" w:right="0" w:firstLine="0"/>
              <w:contextualSpacing/>
              <w:jc w:val="left"/>
              <w:rPr>
                <w:sz w:val="24"/>
                <w:szCs w:val="24"/>
              </w:rPr>
            </w:pPr>
          </w:p>
        </w:tc>
        <w:tc>
          <w:tcPr>
            <w:tcW w:w="1833" w:type="dxa"/>
            <w:tcBorders>
              <w:top w:val="single" w:sz="4" w:space="0" w:color="000000"/>
              <w:left w:val="single" w:sz="4" w:space="0" w:color="000000"/>
              <w:bottom w:val="single" w:sz="4" w:space="0" w:color="000000"/>
              <w:right w:val="single" w:sz="4" w:space="0" w:color="000000"/>
            </w:tcBorders>
          </w:tcPr>
          <w:p w:rsidR="004E3461" w:rsidRPr="0080672D" w:rsidRDefault="004E3461" w:rsidP="0080672D">
            <w:pPr>
              <w:spacing w:after="0" w:line="240" w:lineRule="auto"/>
              <w:ind w:left="0" w:right="0" w:firstLine="0"/>
              <w:contextualSpacing/>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E3461" w:rsidRPr="0080672D" w:rsidRDefault="004E3461" w:rsidP="0080672D">
            <w:pPr>
              <w:spacing w:after="0" w:line="240" w:lineRule="auto"/>
              <w:ind w:left="0" w:right="0" w:firstLine="0"/>
              <w:contextualSpacing/>
              <w:jc w:val="left"/>
              <w:rPr>
                <w:sz w:val="24"/>
                <w:szCs w:val="24"/>
              </w:rPr>
            </w:pPr>
          </w:p>
        </w:tc>
        <w:tc>
          <w:tcPr>
            <w:tcW w:w="2708" w:type="dxa"/>
            <w:tcBorders>
              <w:top w:val="single" w:sz="4" w:space="0" w:color="000000"/>
              <w:left w:val="single" w:sz="4" w:space="0" w:color="000000"/>
              <w:bottom w:val="single" w:sz="4" w:space="0" w:color="000000"/>
              <w:right w:val="single" w:sz="4" w:space="0" w:color="000000"/>
            </w:tcBorders>
          </w:tcPr>
          <w:p w:rsidR="004E3461" w:rsidRPr="0080672D" w:rsidRDefault="004E3461" w:rsidP="0080672D">
            <w:pPr>
              <w:spacing w:after="0" w:line="240" w:lineRule="auto"/>
              <w:ind w:left="132" w:right="0" w:firstLine="0"/>
              <w:contextualSpacing/>
              <w:jc w:val="left"/>
              <w:rPr>
                <w:sz w:val="24"/>
                <w:szCs w:val="24"/>
              </w:rPr>
            </w:pPr>
          </w:p>
        </w:tc>
      </w:tr>
      <w:tr w:rsidR="004E3461" w:rsidRPr="0080672D" w:rsidTr="00850544">
        <w:trPr>
          <w:trHeight w:val="2165"/>
        </w:trPr>
        <w:tc>
          <w:tcPr>
            <w:tcW w:w="241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0" w:right="0" w:firstLine="0"/>
              <w:contextualSpacing/>
              <w:jc w:val="left"/>
              <w:rPr>
                <w:sz w:val="24"/>
                <w:szCs w:val="24"/>
              </w:rPr>
            </w:pPr>
            <w:r w:rsidRPr="0080672D">
              <w:rPr>
                <w:sz w:val="24"/>
                <w:szCs w:val="24"/>
              </w:rPr>
              <w:t xml:space="preserve">Физика, химия </w:t>
            </w:r>
          </w:p>
        </w:tc>
        <w:tc>
          <w:tcPr>
            <w:tcW w:w="1833" w:type="dxa"/>
            <w:tcBorders>
              <w:top w:val="single" w:sz="4" w:space="0" w:color="000000"/>
              <w:left w:val="single" w:sz="4" w:space="0" w:color="000000"/>
              <w:bottom w:val="single" w:sz="4" w:space="0" w:color="000000"/>
              <w:right w:val="single" w:sz="4" w:space="0" w:color="000000"/>
            </w:tcBorders>
          </w:tcPr>
          <w:p w:rsidR="004E3461" w:rsidRPr="0080672D" w:rsidRDefault="004E3461" w:rsidP="0080672D">
            <w:pPr>
              <w:spacing w:after="0" w:line="240" w:lineRule="auto"/>
              <w:ind w:left="0" w:right="0" w:firstLine="0"/>
              <w:contextualSpacing/>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0" w:right="0" w:firstLine="0"/>
              <w:contextualSpacing/>
              <w:jc w:val="left"/>
              <w:rPr>
                <w:sz w:val="24"/>
                <w:szCs w:val="24"/>
              </w:rPr>
            </w:pPr>
            <w:r w:rsidRPr="0080672D">
              <w:rPr>
                <w:sz w:val="24"/>
                <w:szCs w:val="24"/>
              </w:rPr>
              <w:t xml:space="preserve">Одна рабочая тетрадь, одна тетрадь для контрольных работ и одна тетрадь для лабораторных и практических работ </w:t>
            </w:r>
          </w:p>
        </w:tc>
        <w:tc>
          <w:tcPr>
            <w:tcW w:w="2708" w:type="dxa"/>
            <w:tcBorders>
              <w:top w:val="single" w:sz="4" w:space="0" w:color="000000"/>
              <w:left w:val="single" w:sz="4" w:space="0" w:color="000000"/>
              <w:bottom w:val="single" w:sz="4" w:space="0" w:color="000000"/>
              <w:right w:val="single" w:sz="4" w:space="0" w:color="000000"/>
            </w:tcBorders>
          </w:tcPr>
          <w:p w:rsidR="004E3461" w:rsidRPr="0080672D" w:rsidRDefault="00454B4E" w:rsidP="0080672D">
            <w:pPr>
              <w:spacing w:after="0" w:line="240" w:lineRule="auto"/>
              <w:ind w:left="132" w:right="0" w:firstLine="29"/>
              <w:contextualSpacing/>
              <w:jc w:val="left"/>
              <w:rPr>
                <w:sz w:val="24"/>
                <w:szCs w:val="24"/>
              </w:rPr>
            </w:pPr>
            <w:r w:rsidRPr="0080672D">
              <w:rPr>
                <w:sz w:val="24"/>
                <w:szCs w:val="24"/>
              </w:rPr>
              <w:t xml:space="preserve">Одна рабочая тетрадь, одна тетрадь для контрольных работ и одна тетрадь для лабораторных и практических </w:t>
            </w:r>
          </w:p>
          <w:p w:rsidR="004E3461" w:rsidRPr="0080672D" w:rsidRDefault="00454B4E" w:rsidP="0080672D">
            <w:pPr>
              <w:spacing w:after="0" w:line="240" w:lineRule="auto"/>
              <w:ind w:left="132" w:right="0" w:firstLine="0"/>
              <w:contextualSpacing/>
              <w:jc w:val="left"/>
              <w:rPr>
                <w:sz w:val="24"/>
                <w:szCs w:val="24"/>
              </w:rPr>
            </w:pPr>
            <w:r w:rsidRPr="0080672D">
              <w:rPr>
                <w:sz w:val="24"/>
                <w:szCs w:val="24"/>
              </w:rPr>
              <w:t xml:space="preserve">работ </w:t>
            </w:r>
          </w:p>
        </w:tc>
      </w:tr>
      <w:tr w:rsidR="009D63C0" w:rsidRPr="0080672D" w:rsidTr="00850544">
        <w:trPr>
          <w:trHeight w:val="1392"/>
        </w:trPr>
        <w:tc>
          <w:tcPr>
            <w:tcW w:w="2415" w:type="dxa"/>
            <w:tcBorders>
              <w:top w:val="single" w:sz="4" w:space="0" w:color="000000"/>
              <w:left w:val="single" w:sz="4" w:space="0" w:color="000000"/>
              <w:bottom w:val="single" w:sz="4" w:space="0" w:color="000000"/>
              <w:right w:val="single" w:sz="4" w:space="0" w:color="000000"/>
            </w:tcBorders>
          </w:tcPr>
          <w:p w:rsidR="00FF4498" w:rsidRDefault="00F56151" w:rsidP="009D63C0">
            <w:pPr>
              <w:spacing w:after="0" w:line="259" w:lineRule="auto"/>
              <w:ind w:left="0" w:right="0" w:firstLine="0"/>
              <w:jc w:val="left"/>
              <w:rPr>
                <w:sz w:val="24"/>
                <w:szCs w:val="24"/>
              </w:rPr>
            </w:pPr>
            <w:r>
              <w:rPr>
                <w:sz w:val="24"/>
                <w:szCs w:val="24"/>
              </w:rPr>
              <w:t xml:space="preserve"> </w:t>
            </w:r>
            <w:r w:rsidR="009D63C0" w:rsidRPr="0080672D">
              <w:rPr>
                <w:sz w:val="24"/>
                <w:szCs w:val="24"/>
              </w:rPr>
              <w:t xml:space="preserve"> </w:t>
            </w:r>
            <w:r w:rsidR="00FF4498" w:rsidRPr="0080672D">
              <w:rPr>
                <w:sz w:val="24"/>
                <w:szCs w:val="24"/>
              </w:rPr>
              <w:t>И</w:t>
            </w:r>
            <w:r w:rsidR="009D63C0" w:rsidRPr="0080672D">
              <w:rPr>
                <w:sz w:val="24"/>
                <w:szCs w:val="24"/>
              </w:rPr>
              <w:t xml:space="preserve">стория, ОБЖ, технология, </w:t>
            </w:r>
            <w:r w:rsidR="00FF4498">
              <w:rPr>
                <w:sz w:val="24"/>
                <w:szCs w:val="24"/>
              </w:rPr>
              <w:t>обществознание,</w:t>
            </w:r>
          </w:p>
          <w:p w:rsidR="009D63C0" w:rsidRPr="0080672D" w:rsidRDefault="009D63C0" w:rsidP="009D63C0">
            <w:pPr>
              <w:spacing w:after="0" w:line="259" w:lineRule="auto"/>
              <w:ind w:left="0" w:right="0" w:firstLine="0"/>
              <w:jc w:val="left"/>
              <w:rPr>
                <w:sz w:val="24"/>
                <w:szCs w:val="24"/>
              </w:rPr>
            </w:pPr>
            <w:r w:rsidRPr="0080672D">
              <w:rPr>
                <w:sz w:val="24"/>
                <w:szCs w:val="24"/>
              </w:rPr>
              <w:t xml:space="preserve">информатика и ИКТ, </w:t>
            </w:r>
            <w:r w:rsidR="000B1396">
              <w:rPr>
                <w:sz w:val="24"/>
                <w:szCs w:val="24"/>
              </w:rPr>
              <w:t>музыка</w:t>
            </w:r>
            <w:r w:rsidR="006E3065">
              <w:rPr>
                <w:sz w:val="24"/>
                <w:szCs w:val="24"/>
              </w:rPr>
              <w:t>, Искусство</w:t>
            </w:r>
          </w:p>
        </w:tc>
        <w:tc>
          <w:tcPr>
            <w:tcW w:w="1833"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59" w:lineRule="auto"/>
              <w:ind w:left="0" w:right="0"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59" w:lineRule="auto"/>
              <w:ind w:left="0" w:right="0" w:firstLine="0"/>
              <w:jc w:val="left"/>
              <w:rPr>
                <w:sz w:val="24"/>
                <w:szCs w:val="24"/>
              </w:rPr>
            </w:pPr>
            <w:r w:rsidRPr="0080672D">
              <w:rPr>
                <w:sz w:val="24"/>
                <w:szCs w:val="24"/>
              </w:rPr>
              <w:t xml:space="preserve">По одной тетради </w:t>
            </w:r>
          </w:p>
        </w:tc>
        <w:tc>
          <w:tcPr>
            <w:tcW w:w="2708"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59" w:lineRule="auto"/>
              <w:ind w:left="161" w:right="0" w:firstLine="0"/>
              <w:jc w:val="left"/>
              <w:rPr>
                <w:sz w:val="24"/>
                <w:szCs w:val="24"/>
              </w:rPr>
            </w:pPr>
            <w:r w:rsidRPr="0080672D">
              <w:rPr>
                <w:sz w:val="24"/>
                <w:szCs w:val="24"/>
              </w:rPr>
              <w:t xml:space="preserve">По одной тетради </w:t>
            </w:r>
          </w:p>
        </w:tc>
      </w:tr>
      <w:tr w:rsidR="00F56151" w:rsidRPr="0080672D" w:rsidTr="00850544">
        <w:trPr>
          <w:trHeight w:val="1392"/>
        </w:trPr>
        <w:tc>
          <w:tcPr>
            <w:tcW w:w="2415" w:type="dxa"/>
            <w:tcBorders>
              <w:top w:val="single" w:sz="4" w:space="0" w:color="000000"/>
              <w:left w:val="single" w:sz="4" w:space="0" w:color="000000"/>
              <w:bottom w:val="single" w:sz="4" w:space="0" w:color="000000"/>
              <w:right w:val="single" w:sz="4" w:space="0" w:color="000000"/>
            </w:tcBorders>
          </w:tcPr>
          <w:p w:rsidR="00F56151" w:rsidRPr="0080672D" w:rsidRDefault="00F56151" w:rsidP="00F56151">
            <w:pPr>
              <w:spacing w:after="0" w:line="259" w:lineRule="auto"/>
              <w:ind w:left="0" w:right="0" w:firstLine="0"/>
              <w:jc w:val="left"/>
              <w:rPr>
                <w:sz w:val="24"/>
                <w:szCs w:val="24"/>
              </w:rPr>
            </w:pPr>
            <w:r w:rsidRPr="0080672D">
              <w:rPr>
                <w:sz w:val="24"/>
                <w:szCs w:val="24"/>
              </w:rPr>
              <w:t>Биология, география</w:t>
            </w:r>
          </w:p>
        </w:tc>
        <w:tc>
          <w:tcPr>
            <w:tcW w:w="1833" w:type="dxa"/>
            <w:tcBorders>
              <w:top w:val="single" w:sz="4" w:space="0" w:color="000000"/>
              <w:left w:val="single" w:sz="4" w:space="0" w:color="000000"/>
              <w:bottom w:val="single" w:sz="4" w:space="0" w:color="000000"/>
              <w:right w:val="single" w:sz="4" w:space="0" w:color="000000"/>
            </w:tcBorders>
          </w:tcPr>
          <w:p w:rsidR="00F56151" w:rsidRPr="0080672D" w:rsidRDefault="00F56151" w:rsidP="00F56151">
            <w:pPr>
              <w:spacing w:after="0" w:line="259" w:lineRule="auto"/>
              <w:ind w:left="0" w:right="0"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F56151" w:rsidRPr="0080672D" w:rsidRDefault="00FF4498" w:rsidP="00F56151">
            <w:pPr>
              <w:spacing w:after="0" w:line="259" w:lineRule="auto"/>
              <w:ind w:left="0" w:right="0" w:firstLine="0"/>
              <w:jc w:val="left"/>
              <w:rPr>
                <w:sz w:val="24"/>
                <w:szCs w:val="24"/>
              </w:rPr>
            </w:pPr>
            <w:r w:rsidRPr="0080672D">
              <w:rPr>
                <w:sz w:val="24"/>
                <w:szCs w:val="24"/>
              </w:rPr>
              <w:t xml:space="preserve">По одной тетради </w:t>
            </w:r>
            <w:r>
              <w:rPr>
                <w:sz w:val="24"/>
                <w:szCs w:val="24"/>
              </w:rPr>
              <w:t>рабочие, одна для практических и лабораторных работ</w:t>
            </w:r>
          </w:p>
        </w:tc>
        <w:tc>
          <w:tcPr>
            <w:tcW w:w="2708" w:type="dxa"/>
            <w:tcBorders>
              <w:top w:val="single" w:sz="4" w:space="0" w:color="000000"/>
              <w:left w:val="single" w:sz="4" w:space="0" w:color="000000"/>
              <w:bottom w:val="single" w:sz="4" w:space="0" w:color="000000"/>
              <w:right w:val="single" w:sz="4" w:space="0" w:color="000000"/>
            </w:tcBorders>
          </w:tcPr>
          <w:p w:rsidR="00F56151" w:rsidRPr="0080672D" w:rsidRDefault="00FF4498" w:rsidP="00F56151">
            <w:pPr>
              <w:spacing w:after="0" w:line="259" w:lineRule="auto"/>
              <w:ind w:left="161" w:right="0" w:firstLine="0"/>
              <w:jc w:val="left"/>
              <w:rPr>
                <w:sz w:val="24"/>
                <w:szCs w:val="24"/>
              </w:rPr>
            </w:pPr>
            <w:r w:rsidRPr="0080672D">
              <w:rPr>
                <w:sz w:val="24"/>
                <w:szCs w:val="24"/>
              </w:rPr>
              <w:t xml:space="preserve">По одной тетради </w:t>
            </w:r>
            <w:r>
              <w:rPr>
                <w:sz w:val="24"/>
                <w:szCs w:val="24"/>
              </w:rPr>
              <w:t>рабочие, одна для практических и лабораторных работ</w:t>
            </w:r>
          </w:p>
        </w:tc>
      </w:tr>
      <w:tr w:rsidR="009D63C0" w:rsidRPr="0080672D" w:rsidTr="00850544">
        <w:trPr>
          <w:trHeight w:val="1400"/>
        </w:trPr>
        <w:tc>
          <w:tcPr>
            <w:tcW w:w="2415"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40" w:lineRule="auto"/>
              <w:ind w:right="0" w:firstLine="0"/>
              <w:contextualSpacing/>
              <w:jc w:val="left"/>
              <w:rPr>
                <w:sz w:val="24"/>
                <w:szCs w:val="24"/>
              </w:rPr>
            </w:pPr>
            <w:r w:rsidRPr="0080672D">
              <w:rPr>
                <w:sz w:val="24"/>
                <w:szCs w:val="24"/>
              </w:rPr>
              <w:t xml:space="preserve">Математика </w:t>
            </w:r>
          </w:p>
        </w:tc>
        <w:tc>
          <w:tcPr>
            <w:tcW w:w="1833"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40" w:lineRule="auto"/>
              <w:ind w:right="114" w:firstLine="0"/>
              <w:contextualSpacing/>
              <w:rPr>
                <w:sz w:val="24"/>
                <w:szCs w:val="24"/>
              </w:rPr>
            </w:pPr>
            <w:r w:rsidRPr="0080672D">
              <w:rPr>
                <w:sz w:val="24"/>
                <w:szCs w:val="24"/>
              </w:rPr>
              <w:t xml:space="preserve">Две рабочие тетради и одна тетрадь для контрольных работ </w:t>
            </w:r>
          </w:p>
        </w:tc>
        <w:tc>
          <w:tcPr>
            <w:tcW w:w="2835"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40" w:lineRule="auto"/>
              <w:ind w:right="0" w:firstLine="0"/>
              <w:contextualSpacing/>
              <w:jc w:val="left"/>
              <w:rPr>
                <w:sz w:val="24"/>
                <w:szCs w:val="24"/>
              </w:rPr>
            </w:pPr>
            <w:r w:rsidRPr="0080672D">
              <w:rPr>
                <w:sz w:val="24"/>
                <w:szCs w:val="24"/>
              </w:rPr>
              <w:t xml:space="preserve">Две рабочие тетради и одна тетрадь для контрольных работ </w:t>
            </w:r>
          </w:p>
        </w:tc>
        <w:tc>
          <w:tcPr>
            <w:tcW w:w="2708" w:type="dxa"/>
            <w:tcBorders>
              <w:top w:val="single" w:sz="4" w:space="0" w:color="000000"/>
              <w:left w:val="single" w:sz="4" w:space="0" w:color="000000"/>
              <w:bottom w:val="single" w:sz="4" w:space="0" w:color="000000"/>
              <w:right w:val="single" w:sz="4" w:space="0" w:color="000000"/>
            </w:tcBorders>
          </w:tcPr>
          <w:p w:rsidR="009D63C0" w:rsidRPr="0080672D" w:rsidRDefault="009D63C0" w:rsidP="009D63C0">
            <w:pPr>
              <w:spacing w:after="0" w:line="240" w:lineRule="auto"/>
              <w:ind w:left="142" w:right="0" w:firstLine="29"/>
              <w:contextualSpacing/>
              <w:jc w:val="left"/>
              <w:rPr>
                <w:sz w:val="24"/>
                <w:szCs w:val="24"/>
              </w:rPr>
            </w:pPr>
            <w:r w:rsidRPr="0080672D">
              <w:rPr>
                <w:sz w:val="24"/>
                <w:szCs w:val="24"/>
              </w:rPr>
              <w:t xml:space="preserve">Две рабочие тетради и одна тетрадь для контрольных работ </w:t>
            </w:r>
          </w:p>
        </w:tc>
      </w:tr>
      <w:tr w:rsidR="006E3065" w:rsidRPr="0080672D" w:rsidTr="00850544">
        <w:trPr>
          <w:trHeight w:val="649"/>
        </w:trPr>
        <w:tc>
          <w:tcPr>
            <w:tcW w:w="2415"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jc w:val="left"/>
              <w:rPr>
                <w:sz w:val="24"/>
                <w:szCs w:val="24"/>
              </w:rPr>
            </w:pPr>
            <w:r w:rsidRPr="0080672D">
              <w:rPr>
                <w:sz w:val="24"/>
                <w:szCs w:val="24"/>
              </w:rPr>
              <w:t>Литература</w:t>
            </w:r>
            <w:r>
              <w:rPr>
                <w:sz w:val="24"/>
                <w:szCs w:val="24"/>
              </w:rPr>
              <w:t>, родная литература</w:t>
            </w:r>
            <w:r w:rsidRPr="0080672D">
              <w:rPr>
                <w:sz w:val="24"/>
                <w:szCs w:val="24"/>
              </w:rPr>
              <w:t xml:space="preserve"> </w:t>
            </w:r>
          </w:p>
        </w:tc>
        <w:tc>
          <w:tcPr>
            <w:tcW w:w="1833"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jc w:val="left"/>
              <w:rPr>
                <w:sz w:val="24"/>
                <w:szCs w:val="24"/>
              </w:rPr>
            </w:pPr>
            <w:r w:rsidRPr="0080672D">
              <w:rPr>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jc w:val="left"/>
              <w:rPr>
                <w:sz w:val="24"/>
                <w:szCs w:val="24"/>
              </w:rPr>
            </w:pPr>
            <w:r w:rsidRPr="0080672D">
              <w:rPr>
                <w:sz w:val="24"/>
                <w:szCs w:val="24"/>
              </w:rPr>
              <w:t xml:space="preserve">Одна тетрадь </w:t>
            </w:r>
            <w:r w:rsidR="00EF28BE">
              <w:rPr>
                <w:sz w:val="24"/>
                <w:szCs w:val="24"/>
              </w:rPr>
              <w:t>рабочая, одна тетрадь для развития речи, одна тетрадь для контрольных работ</w:t>
            </w:r>
          </w:p>
        </w:tc>
        <w:tc>
          <w:tcPr>
            <w:tcW w:w="2708"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left="0" w:right="0" w:firstLine="0"/>
              <w:contextualSpacing/>
              <w:jc w:val="left"/>
              <w:rPr>
                <w:sz w:val="24"/>
                <w:szCs w:val="24"/>
              </w:rPr>
            </w:pPr>
            <w:r w:rsidRPr="0080672D">
              <w:rPr>
                <w:sz w:val="24"/>
                <w:szCs w:val="24"/>
              </w:rPr>
              <w:t xml:space="preserve">Одна рабочая тетрадь и одна тетрадь для </w:t>
            </w:r>
            <w:r w:rsidR="00EF28BE">
              <w:rPr>
                <w:sz w:val="24"/>
                <w:szCs w:val="24"/>
              </w:rPr>
              <w:t>развития речи, одна тетрадь для контрольных работ</w:t>
            </w:r>
          </w:p>
        </w:tc>
      </w:tr>
      <w:tr w:rsidR="006E3065" w:rsidRPr="0080672D" w:rsidTr="00850544">
        <w:trPr>
          <w:trHeight w:val="1400"/>
        </w:trPr>
        <w:tc>
          <w:tcPr>
            <w:tcW w:w="2415"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jc w:val="left"/>
              <w:rPr>
                <w:sz w:val="24"/>
                <w:szCs w:val="24"/>
              </w:rPr>
            </w:pPr>
            <w:r w:rsidRPr="0080672D">
              <w:rPr>
                <w:sz w:val="24"/>
                <w:szCs w:val="24"/>
              </w:rPr>
              <w:t xml:space="preserve">Иностранный язык </w:t>
            </w:r>
          </w:p>
        </w:tc>
        <w:tc>
          <w:tcPr>
            <w:tcW w:w="1833"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rPr>
                <w:sz w:val="24"/>
                <w:szCs w:val="24"/>
              </w:rPr>
            </w:pPr>
            <w:r>
              <w:rPr>
                <w:sz w:val="24"/>
                <w:szCs w:val="24"/>
              </w:rPr>
              <w:t>Одна тетрадь, словарь и одна тетрадь для контрольных работ</w:t>
            </w:r>
          </w:p>
        </w:tc>
        <w:tc>
          <w:tcPr>
            <w:tcW w:w="2835"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right="0" w:firstLine="0"/>
              <w:contextualSpacing/>
              <w:rPr>
                <w:sz w:val="24"/>
                <w:szCs w:val="24"/>
              </w:rPr>
            </w:pPr>
            <w:r w:rsidRPr="0080672D">
              <w:rPr>
                <w:sz w:val="24"/>
                <w:szCs w:val="24"/>
              </w:rPr>
              <w:t xml:space="preserve">Одна тетрадь и словарь, и одна тетрадь для </w:t>
            </w:r>
            <w:r>
              <w:rPr>
                <w:sz w:val="24"/>
                <w:szCs w:val="24"/>
              </w:rPr>
              <w:t>контрольных работ</w:t>
            </w:r>
          </w:p>
        </w:tc>
        <w:tc>
          <w:tcPr>
            <w:tcW w:w="2708" w:type="dxa"/>
            <w:tcBorders>
              <w:top w:val="single" w:sz="4" w:space="0" w:color="000000"/>
              <w:left w:val="single" w:sz="4" w:space="0" w:color="000000"/>
              <w:bottom w:val="single" w:sz="4" w:space="0" w:color="000000"/>
              <w:right w:val="single" w:sz="4" w:space="0" w:color="000000"/>
            </w:tcBorders>
          </w:tcPr>
          <w:p w:rsidR="006E3065" w:rsidRPr="0080672D" w:rsidRDefault="006E3065" w:rsidP="006E3065">
            <w:pPr>
              <w:spacing w:after="0" w:line="240" w:lineRule="auto"/>
              <w:ind w:left="0" w:right="0" w:firstLine="557"/>
              <w:contextualSpacing/>
              <w:jc w:val="left"/>
              <w:rPr>
                <w:sz w:val="24"/>
                <w:szCs w:val="24"/>
              </w:rPr>
            </w:pPr>
            <w:r w:rsidRPr="0080672D">
              <w:rPr>
                <w:sz w:val="24"/>
                <w:szCs w:val="24"/>
              </w:rPr>
              <w:t xml:space="preserve">Одна тетрадь и словарь, одна тетрадь для </w:t>
            </w:r>
            <w:r>
              <w:rPr>
                <w:sz w:val="24"/>
                <w:szCs w:val="24"/>
              </w:rPr>
              <w:t>контрольных работ</w:t>
            </w:r>
          </w:p>
        </w:tc>
      </w:tr>
    </w:tbl>
    <w:p w:rsidR="004E3461" w:rsidRPr="0080672D" w:rsidRDefault="00454B4E">
      <w:pPr>
        <w:spacing w:after="27" w:line="259" w:lineRule="auto"/>
        <w:ind w:left="0" w:right="0" w:firstLine="0"/>
        <w:jc w:val="left"/>
        <w:rPr>
          <w:sz w:val="24"/>
          <w:szCs w:val="24"/>
        </w:rPr>
      </w:pPr>
      <w:r w:rsidRPr="0080672D">
        <w:rPr>
          <w:sz w:val="24"/>
          <w:szCs w:val="24"/>
        </w:rPr>
        <w:t xml:space="preserve"> </w:t>
      </w:r>
      <w:r w:rsidR="009D63C0">
        <w:rPr>
          <w:sz w:val="24"/>
          <w:szCs w:val="24"/>
        </w:rPr>
        <w:t xml:space="preserve"> </w:t>
      </w:r>
    </w:p>
    <w:p w:rsidR="004E3461" w:rsidRPr="0080672D" w:rsidRDefault="00454B4E">
      <w:pPr>
        <w:tabs>
          <w:tab w:val="center" w:pos="1030"/>
          <w:tab w:val="center" w:pos="4374"/>
        </w:tabs>
        <w:ind w:left="0" w:right="0" w:firstLine="0"/>
        <w:jc w:val="left"/>
        <w:rPr>
          <w:sz w:val="24"/>
          <w:szCs w:val="24"/>
        </w:rPr>
      </w:pPr>
      <w:r w:rsidRPr="0080672D">
        <w:rPr>
          <w:rFonts w:eastAsia="Calibri"/>
          <w:sz w:val="24"/>
          <w:szCs w:val="24"/>
        </w:rPr>
        <w:tab/>
      </w:r>
      <w:r w:rsidRPr="0080672D">
        <w:rPr>
          <w:sz w:val="24"/>
          <w:szCs w:val="24"/>
        </w:rPr>
        <w:t>7.2.</w:t>
      </w:r>
      <w:r w:rsidRPr="0080672D">
        <w:rPr>
          <w:rFonts w:eastAsia="Arial"/>
          <w:sz w:val="24"/>
          <w:szCs w:val="24"/>
        </w:rPr>
        <w:t xml:space="preserve"> </w:t>
      </w:r>
      <w:r w:rsidRPr="0080672D">
        <w:rPr>
          <w:rFonts w:eastAsia="Arial"/>
          <w:sz w:val="24"/>
          <w:szCs w:val="24"/>
        </w:rPr>
        <w:tab/>
      </w:r>
      <w:r w:rsidRPr="00850544">
        <w:rPr>
          <w:b/>
          <w:sz w:val="24"/>
          <w:szCs w:val="24"/>
        </w:rPr>
        <w:t>Требования к оформлению и ведению тетрадей</w:t>
      </w:r>
      <w:r w:rsidRPr="0080672D">
        <w:rPr>
          <w:sz w:val="24"/>
          <w:szCs w:val="24"/>
        </w:rPr>
        <w:t xml:space="preserve"> </w:t>
      </w:r>
    </w:p>
    <w:p w:rsidR="004E3461" w:rsidRPr="0080672D" w:rsidRDefault="00454B4E">
      <w:pPr>
        <w:ind w:left="4" w:right="193" w:firstLine="802"/>
        <w:rPr>
          <w:sz w:val="24"/>
          <w:szCs w:val="24"/>
        </w:rPr>
      </w:pPr>
      <w:r w:rsidRPr="0080672D">
        <w:rPr>
          <w:sz w:val="24"/>
          <w:szCs w:val="24"/>
        </w:rPr>
        <w:t>7.2.1.</w:t>
      </w:r>
      <w:r w:rsidRPr="0080672D">
        <w:rPr>
          <w:rFonts w:eastAsia="Arial"/>
          <w:sz w:val="24"/>
          <w:szCs w:val="24"/>
        </w:rPr>
        <w:t xml:space="preserve"> </w:t>
      </w:r>
      <w:r w:rsidRPr="0080672D">
        <w:rPr>
          <w:sz w:val="24"/>
          <w:szCs w:val="24"/>
        </w:rPr>
        <w:t xml:space="preserve">Учащиеся пользуются стандартными тетрадями. Общие тетради могут использоваться лишь в 7-11-х классах по учебным дисциплинам, при изучении которых необходимо выполнение больших по объему работ. </w:t>
      </w:r>
    </w:p>
    <w:p w:rsidR="004E3461" w:rsidRPr="0080672D" w:rsidRDefault="00454B4E" w:rsidP="009D63C0">
      <w:pPr>
        <w:spacing w:after="0" w:line="240" w:lineRule="auto"/>
        <w:ind w:left="4" w:right="14" w:firstLine="802"/>
        <w:contextualSpacing/>
        <w:rPr>
          <w:sz w:val="24"/>
          <w:szCs w:val="24"/>
        </w:rPr>
      </w:pPr>
      <w:r w:rsidRPr="0080672D">
        <w:rPr>
          <w:sz w:val="24"/>
          <w:szCs w:val="24"/>
        </w:rPr>
        <w:t>7.2.2.</w:t>
      </w:r>
      <w:r w:rsidRPr="0080672D">
        <w:rPr>
          <w:rFonts w:eastAsia="Arial"/>
          <w:sz w:val="24"/>
          <w:szCs w:val="24"/>
        </w:rPr>
        <w:t xml:space="preserve"> </w:t>
      </w:r>
      <w:r w:rsidRPr="0080672D">
        <w:rPr>
          <w:sz w:val="24"/>
          <w:szCs w:val="24"/>
        </w:rPr>
        <w:t xml:space="preserve">Тетрадь по предмету должна иметь аккуратный внешний вид. На ее обложке (первой странице) делается следующая запись: </w:t>
      </w:r>
    </w:p>
    <w:p w:rsidR="004E3461" w:rsidRPr="0080672D" w:rsidRDefault="00454B4E" w:rsidP="009D63C0">
      <w:pPr>
        <w:spacing w:after="0" w:line="240" w:lineRule="auto"/>
        <w:ind w:left="2172" w:right="38"/>
        <w:contextualSpacing/>
        <w:jc w:val="center"/>
        <w:rPr>
          <w:sz w:val="24"/>
          <w:szCs w:val="24"/>
        </w:rPr>
      </w:pPr>
      <w:r w:rsidRPr="0080672D">
        <w:rPr>
          <w:sz w:val="24"/>
          <w:szCs w:val="24"/>
        </w:rPr>
        <w:t xml:space="preserve">Тетрадь </w:t>
      </w:r>
    </w:p>
    <w:p w:rsidR="004E3461" w:rsidRPr="0080672D" w:rsidRDefault="00454B4E" w:rsidP="009D63C0">
      <w:pPr>
        <w:spacing w:after="0" w:line="240" w:lineRule="auto"/>
        <w:ind w:left="3756" w:right="1995"/>
        <w:contextualSpacing/>
        <w:jc w:val="left"/>
        <w:rPr>
          <w:sz w:val="24"/>
          <w:szCs w:val="24"/>
        </w:rPr>
      </w:pPr>
      <w:r w:rsidRPr="0080672D">
        <w:rPr>
          <w:sz w:val="24"/>
          <w:szCs w:val="24"/>
        </w:rPr>
        <w:t xml:space="preserve">для __________________ работ по ________________________  </w:t>
      </w:r>
    </w:p>
    <w:p w:rsidR="004E3461" w:rsidRPr="0080672D" w:rsidRDefault="00454B4E" w:rsidP="009D63C0">
      <w:pPr>
        <w:spacing w:after="0" w:line="240" w:lineRule="auto"/>
        <w:ind w:left="2172" w:right="653"/>
        <w:contextualSpacing/>
        <w:jc w:val="center"/>
        <w:rPr>
          <w:sz w:val="24"/>
          <w:szCs w:val="24"/>
        </w:rPr>
      </w:pPr>
      <w:r w:rsidRPr="0080672D">
        <w:rPr>
          <w:sz w:val="24"/>
          <w:szCs w:val="24"/>
        </w:rPr>
        <w:t>ученика (</w:t>
      </w:r>
      <w:proofErr w:type="spellStart"/>
      <w:r w:rsidRPr="0080672D">
        <w:rPr>
          <w:sz w:val="24"/>
          <w:szCs w:val="24"/>
        </w:rPr>
        <w:t>цы</w:t>
      </w:r>
      <w:proofErr w:type="spellEnd"/>
      <w:r w:rsidRPr="0080672D">
        <w:rPr>
          <w:sz w:val="24"/>
          <w:szCs w:val="24"/>
        </w:rPr>
        <w:t xml:space="preserve">) __________ класса </w:t>
      </w:r>
    </w:p>
    <w:p w:rsidR="004E3461" w:rsidRPr="0080672D" w:rsidRDefault="007C2647" w:rsidP="007C2647">
      <w:pPr>
        <w:spacing w:after="0" w:line="240" w:lineRule="auto"/>
        <w:ind w:left="2172" w:right="116"/>
        <w:contextualSpacing/>
        <w:rPr>
          <w:sz w:val="24"/>
          <w:szCs w:val="24"/>
        </w:rPr>
      </w:pPr>
      <w:r>
        <w:rPr>
          <w:sz w:val="24"/>
          <w:szCs w:val="24"/>
        </w:rPr>
        <w:t xml:space="preserve">                                </w:t>
      </w:r>
      <w:r w:rsidR="00454B4E" w:rsidRPr="0080672D">
        <w:rPr>
          <w:sz w:val="24"/>
          <w:szCs w:val="24"/>
        </w:rPr>
        <w:t>МБОУ «С</w:t>
      </w:r>
      <w:r w:rsidR="00795315" w:rsidRPr="0080672D">
        <w:rPr>
          <w:sz w:val="24"/>
          <w:szCs w:val="24"/>
        </w:rPr>
        <w:t xml:space="preserve">ОШ </w:t>
      </w:r>
      <w:proofErr w:type="spellStart"/>
      <w:r w:rsidR="00795315" w:rsidRPr="0080672D">
        <w:rPr>
          <w:sz w:val="24"/>
          <w:szCs w:val="24"/>
        </w:rPr>
        <w:t>с.Ядыгерь</w:t>
      </w:r>
      <w:proofErr w:type="spellEnd"/>
      <w:r w:rsidR="00454B4E" w:rsidRPr="0080672D">
        <w:rPr>
          <w:sz w:val="24"/>
          <w:szCs w:val="24"/>
        </w:rPr>
        <w:t xml:space="preserve">» </w:t>
      </w:r>
    </w:p>
    <w:p w:rsidR="004E3461" w:rsidRPr="0080672D" w:rsidRDefault="007C2647" w:rsidP="007C2647">
      <w:pPr>
        <w:spacing w:after="0" w:line="240" w:lineRule="auto"/>
        <w:ind w:left="2172" w:right="641"/>
        <w:contextualSpacing/>
        <w:rPr>
          <w:sz w:val="24"/>
          <w:szCs w:val="24"/>
        </w:rPr>
      </w:pPr>
      <w:r>
        <w:rPr>
          <w:sz w:val="24"/>
          <w:szCs w:val="24"/>
        </w:rPr>
        <w:t xml:space="preserve">                          </w:t>
      </w:r>
      <w:r w:rsidR="00454B4E" w:rsidRPr="0080672D">
        <w:rPr>
          <w:sz w:val="24"/>
          <w:szCs w:val="24"/>
        </w:rPr>
        <w:t xml:space="preserve">Фамилия ___________________  </w:t>
      </w:r>
    </w:p>
    <w:p w:rsidR="00795315" w:rsidRPr="0080672D" w:rsidRDefault="00454B4E" w:rsidP="009D63C0">
      <w:pPr>
        <w:spacing w:after="0" w:line="240" w:lineRule="auto"/>
        <w:ind w:left="4" w:right="202" w:firstLine="3742"/>
        <w:contextualSpacing/>
        <w:jc w:val="left"/>
        <w:rPr>
          <w:sz w:val="24"/>
          <w:szCs w:val="24"/>
        </w:rPr>
      </w:pPr>
      <w:r w:rsidRPr="0080672D">
        <w:rPr>
          <w:sz w:val="24"/>
          <w:szCs w:val="24"/>
        </w:rPr>
        <w:t xml:space="preserve">Имя _______________________ </w:t>
      </w:r>
    </w:p>
    <w:p w:rsidR="004E3461" w:rsidRPr="0080672D" w:rsidRDefault="00454B4E" w:rsidP="009D63C0">
      <w:pPr>
        <w:spacing w:after="0" w:line="240" w:lineRule="auto"/>
        <w:ind w:left="4" w:right="202" w:firstLine="563"/>
        <w:contextualSpacing/>
        <w:jc w:val="left"/>
        <w:rPr>
          <w:sz w:val="24"/>
          <w:szCs w:val="24"/>
        </w:rPr>
      </w:pPr>
      <w:r w:rsidRPr="0080672D">
        <w:rPr>
          <w:sz w:val="24"/>
          <w:szCs w:val="24"/>
        </w:rPr>
        <w:t xml:space="preserve"> 7.2.3.</w:t>
      </w:r>
      <w:r w:rsidRPr="0080672D">
        <w:rPr>
          <w:rFonts w:eastAsia="Arial"/>
          <w:sz w:val="24"/>
          <w:szCs w:val="24"/>
        </w:rPr>
        <w:t xml:space="preserve"> </w:t>
      </w:r>
      <w:r w:rsidRPr="0080672D">
        <w:rPr>
          <w:sz w:val="24"/>
          <w:szCs w:val="24"/>
        </w:rPr>
        <w:t>На обложке тетрадей для контро</w:t>
      </w:r>
      <w:r w:rsidR="00EF28BE">
        <w:rPr>
          <w:sz w:val="24"/>
          <w:szCs w:val="24"/>
        </w:rPr>
        <w:t xml:space="preserve">льных работ, работ по развитию </w:t>
      </w:r>
      <w:r w:rsidRPr="0080672D">
        <w:rPr>
          <w:sz w:val="24"/>
          <w:szCs w:val="24"/>
        </w:rPr>
        <w:t xml:space="preserve">речи, </w:t>
      </w:r>
      <w:r w:rsidRPr="0080672D">
        <w:rPr>
          <w:sz w:val="24"/>
          <w:szCs w:val="24"/>
        </w:rPr>
        <w:tab/>
        <w:t xml:space="preserve">лабораторных </w:t>
      </w:r>
      <w:r w:rsidRPr="0080672D">
        <w:rPr>
          <w:sz w:val="24"/>
          <w:szCs w:val="24"/>
        </w:rPr>
        <w:tab/>
        <w:t xml:space="preserve">и </w:t>
      </w:r>
      <w:r w:rsidRPr="0080672D">
        <w:rPr>
          <w:sz w:val="24"/>
          <w:szCs w:val="24"/>
        </w:rPr>
        <w:tab/>
        <w:t xml:space="preserve">практических </w:t>
      </w:r>
      <w:r w:rsidRPr="0080672D">
        <w:rPr>
          <w:sz w:val="24"/>
          <w:szCs w:val="24"/>
        </w:rPr>
        <w:tab/>
        <w:t xml:space="preserve">работ </w:t>
      </w:r>
      <w:r w:rsidRPr="0080672D">
        <w:rPr>
          <w:sz w:val="24"/>
          <w:szCs w:val="24"/>
        </w:rPr>
        <w:tab/>
        <w:t xml:space="preserve">делаются соответствующие записи. Тетради по иностранному языку подписываются по особому образцу. </w:t>
      </w:r>
    </w:p>
    <w:p w:rsidR="004E3461" w:rsidRPr="0080672D" w:rsidRDefault="00454B4E" w:rsidP="00850544">
      <w:pPr>
        <w:spacing w:after="0" w:line="240" w:lineRule="auto"/>
        <w:ind w:left="4" w:right="198" w:firstLine="563"/>
        <w:contextualSpacing/>
        <w:rPr>
          <w:sz w:val="24"/>
          <w:szCs w:val="24"/>
        </w:rPr>
      </w:pPr>
      <w:r w:rsidRPr="0080672D">
        <w:rPr>
          <w:sz w:val="24"/>
          <w:szCs w:val="24"/>
        </w:rPr>
        <w:t>7.2.4.</w:t>
      </w:r>
      <w:r w:rsidRPr="0080672D">
        <w:rPr>
          <w:rFonts w:eastAsia="Arial"/>
          <w:sz w:val="24"/>
          <w:szCs w:val="24"/>
        </w:rPr>
        <w:t xml:space="preserve"> </w:t>
      </w:r>
      <w:r w:rsidRPr="0080672D">
        <w:rPr>
          <w:sz w:val="24"/>
          <w:szCs w:val="24"/>
        </w:rPr>
        <w:t xml:space="preserve">При выполнении работ учащимся не разрешается писать на полях (за исключением пометок на полях во время записи лекций в старших классах). Обязательным является соблюдение правила «красной» строки в тетрадях по всем предметам. </w:t>
      </w:r>
    </w:p>
    <w:p w:rsidR="004E3461" w:rsidRPr="0080672D" w:rsidRDefault="00454B4E" w:rsidP="009D63C0">
      <w:pPr>
        <w:spacing w:after="0" w:line="240" w:lineRule="auto"/>
        <w:ind w:left="4" w:right="195" w:firstLine="802"/>
        <w:contextualSpacing/>
        <w:rPr>
          <w:sz w:val="24"/>
          <w:szCs w:val="24"/>
        </w:rPr>
      </w:pPr>
      <w:r w:rsidRPr="0080672D">
        <w:rPr>
          <w:sz w:val="24"/>
          <w:szCs w:val="24"/>
        </w:rPr>
        <w:lastRenderedPageBreak/>
        <w:t>7.2.5.</w:t>
      </w:r>
      <w:r w:rsidRPr="0080672D">
        <w:rPr>
          <w:rFonts w:eastAsia="Arial"/>
          <w:sz w:val="24"/>
          <w:szCs w:val="24"/>
        </w:rPr>
        <w:t xml:space="preserve"> </w:t>
      </w:r>
      <w:r w:rsidRPr="0080672D">
        <w:rPr>
          <w:sz w:val="24"/>
          <w:szCs w:val="24"/>
        </w:rPr>
        <w:t>Дата выполнения работы записывается в строку арабскими цифрами и названием месяца в тетрадях по математике в 1-4-м классах, прописью - в тетрадях по русскому</w:t>
      </w:r>
      <w:r w:rsidR="00EF28BE">
        <w:rPr>
          <w:sz w:val="24"/>
          <w:szCs w:val="24"/>
        </w:rPr>
        <w:t>, родному</w:t>
      </w:r>
      <w:r w:rsidRPr="0080672D">
        <w:rPr>
          <w:sz w:val="24"/>
          <w:szCs w:val="24"/>
        </w:rPr>
        <w:t xml:space="preserve"> языку</w:t>
      </w:r>
      <w:r w:rsidR="00EF28BE">
        <w:rPr>
          <w:sz w:val="24"/>
          <w:szCs w:val="24"/>
        </w:rPr>
        <w:t xml:space="preserve">, </w:t>
      </w:r>
      <w:r w:rsidRPr="0080672D">
        <w:rPr>
          <w:sz w:val="24"/>
          <w:szCs w:val="24"/>
        </w:rPr>
        <w:t xml:space="preserve"> в 3-11-м классах, цифрами на полях или в строке в тетрадях по остальным предметам. </w:t>
      </w:r>
    </w:p>
    <w:p w:rsidR="004E3461" w:rsidRPr="0080672D" w:rsidRDefault="00454B4E">
      <w:pPr>
        <w:ind w:left="161" w:right="14" w:firstLine="691"/>
        <w:rPr>
          <w:sz w:val="24"/>
          <w:szCs w:val="24"/>
        </w:rPr>
      </w:pPr>
      <w:r w:rsidRPr="0080672D">
        <w:rPr>
          <w:sz w:val="24"/>
          <w:szCs w:val="24"/>
        </w:rPr>
        <w:t>7.2.6.</w:t>
      </w:r>
      <w:r w:rsidRPr="0080672D">
        <w:rPr>
          <w:rFonts w:eastAsia="Arial"/>
          <w:sz w:val="24"/>
          <w:szCs w:val="24"/>
        </w:rPr>
        <w:t xml:space="preserve"> </w:t>
      </w:r>
      <w:r w:rsidRPr="0080672D">
        <w:rPr>
          <w:sz w:val="24"/>
          <w:szCs w:val="24"/>
        </w:rPr>
        <w:t xml:space="preserve">Размер полей в тетрадях устанавливается учителем исходя из специфики письменных работ по учебному предмету. </w:t>
      </w:r>
    </w:p>
    <w:p w:rsidR="004E3461" w:rsidRPr="0080672D" w:rsidRDefault="00454B4E">
      <w:pPr>
        <w:ind w:left="161" w:right="173" w:firstLine="691"/>
        <w:rPr>
          <w:sz w:val="24"/>
          <w:szCs w:val="24"/>
        </w:rPr>
      </w:pPr>
      <w:r w:rsidRPr="0080672D">
        <w:rPr>
          <w:sz w:val="24"/>
          <w:szCs w:val="24"/>
        </w:rPr>
        <w:t>7.2.7.</w:t>
      </w:r>
      <w:r w:rsidRPr="0080672D">
        <w:rPr>
          <w:rFonts w:eastAsia="Arial"/>
          <w:sz w:val="24"/>
          <w:szCs w:val="24"/>
        </w:rPr>
        <w:t xml:space="preserve"> </w:t>
      </w:r>
      <w:r w:rsidRPr="0080672D">
        <w:rPr>
          <w:sz w:val="24"/>
          <w:szCs w:val="24"/>
        </w:rPr>
        <w:t xml:space="preserve">На каждом уроке в тетрадях следует записывать его тему, а на уроках по русскому языку, математике, алгебре и геометрии - указывать вид выполняемой работы (классная, домашняя, самостоятельная, диктант, изложение, сочинение и т.д.). </w:t>
      </w:r>
    </w:p>
    <w:p w:rsidR="004E3461" w:rsidRPr="0080672D" w:rsidRDefault="00454B4E">
      <w:pPr>
        <w:ind w:left="161" w:right="14" w:firstLine="691"/>
        <w:rPr>
          <w:sz w:val="24"/>
          <w:szCs w:val="24"/>
        </w:rPr>
      </w:pPr>
      <w:r w:rsidRPr="0080672D">
        <w:rPr>
          <w:sz w:val="24"/>
          <w:szCs w:val="24"/>
        </w:rPr>
        <w:t>7.2.8.</w:t>
      </w:r>
      <w:r w:rsidRPr="0080672D">
        <w:rPr>
          <w:rFonts w:eastAsia="Arial"/>
          <w:sz w:val="24"/>
          <w:szCs w:val="24"/>
        </w:rPr>
        <w:t xml:space="preserve"> </w:t>
      </w:r>
      <w:r w:rsidRPr="0080672D">
        <w:rPr>
          <w:sz w:val="24"/>
          <w:szCs w:val="24"/>
        </w:rPr>
        <w:t xml:space="preserve">При выполнении заданий в тетрадях учащиеся должны указывать номер упражнения, задачи, вопроса. </w:t>
      </w:r>
    </w:p>
    <w:p w:rsidR="004E3461" w:rsidRPr="000A1A3F" w:rsidRDefault="00454B4E">
      <w:pPr>
        <w:ind w:left="161" w:right="14" w:firstLine="691"/>
        <w:rPr>
          <w:color w:val="auto"/>
          <w:sz w:val="24"/>
          <w:szCs w:val="24"/>
        </w:rPr>
      </w:pPr>
      <w:r w:rsidRPr="000A1A3F">
        <w:rPr>
          <w:color w:val="auto"/>
          <w:sz w:val="24"/>
          <w:szCs w:val="24"/>
        </w:rPr>
        <w:t xml:space="preserve">7.2.9. Устанавливается следующий пропуск клеток и линий в тетрадях: </w:t>
      </w:r>
    </w:p>
    <w:p w:rsidR="004E3461" w:rsidRPr="000A1A3F" w:rsidRDefault="00454B4E">
      <w:pPr>
        <w:numPr>
          <w:ilvl w:val="0"/>
          <w:numId w:val="8"/>
        </w:numPr>
        <w:ind w:right="14"/>
        <w:rPr>
          <w:color w:val="auto"/>
          <w:sz w:val="24"/>
          <w:szCs w:val="24"/>
        </w:rPr>
      </w:pPr>
      <w:r w:rsidRPr="000A1A3F">
        <w:rPr>
          <w:color w:val="auto"/>
          <w:sz w:val="24"/>
          <w:szCs w:val="24"/>
        </w:rPr>
        <w:t xml:space="preserve">по математике (алгебре, геометрии) - начинать писать с самой верхней полной клетки, между разными заданиями пропускать </w:t>
      </w:r>
      <w:r w:rsidR="008E4881" w:rsidRPr="000A1A3F">
        <w:rPr>
          <w:color w:val="auto"/>
          <w:sz w:val="24"/>
          <w:szCs w:val="24"/>
        </w:rPr>
        <w:t>одну</w:t>
      </w:r>
      <w:r w:rsidRPr="000A1A3F">
        <w:rPr>
          <w:color w:val="auto"/>
          <w:sz w:val="24"/>
          <w:szCs w:val="24"/>
        </w:rPr>
        <w:t xml:space="preserve"> клетки, между домашней и классной - </w:t>
      </w:r>
      <w:r w:rsidR="00091FDE" w:rsidRPr="000A1A3F">
        <w:rPr>
          <w:color w:val="auto"/>
          <w:sz w:val="24"/>
          <w:szCs w:val="24"/>
        </w:rPr>
        <w:t>1</w:t>
      </w:r>
      <w:r w:rsidRPr="000A1A3F">
        <w:rPr>
          <w:color w:val="auto"/>
          <w:sz w:val="24"/>
          <w:szCs w:val="24"/>
        </w:rPr>
        <w:t xml:space="preserve"> клетк</w:t>
      </w:r>
      <w:r w:rsidR="00091FDE" w:rsidRPr="000A1A3F">
        <w:rPr>
          <w:color w:val="auto"/>
          <w:sz w:val="24"/>
          <w:szCs w:val="24"/>
        </w:rPr>
        <w:t>у</w:t>
      </w:r>
      <w:r w:rsidR="000E4971">
        <w:rPr>
          <w:color w:val="auto"/>
          <w:sz w:val="24"/>
          <w:szCs w:val="24"/>
        </w:rPr>
        <w:t>.</w:t>
      </w:r>
      <w:r w:rsidRPr="000A1A3F">
        <w:rPr>
          <w:color w:val="auto"/>
          <w:sz w:val="24"/>
          <w:szCs w:val="24"/>
        </w:rPr>
        <w:t xml:space="preserve"> </w:t>
      </w:r>
      <w:r w:rsidR="000E4971">
        <w:rPr>
          <w:color w:val="auto"/>
          <w:sz w:val="24"/>
          <w:szCs w:val="24"/>
        </w:rPr>
        <w:t xml:space="preserve">Дата прописывать на полях. </w:t>
      </w:r>
      <w:r w:rsidRPr="000A1A3F">
        <w:rPr>
          <w:color w:val="auto"/>
          <w:sz w:val="24"/>
          <w:szCs w:val="24"/>
        </w:rPr>
        <w:t xml:space="preserve"> </w:t>
      </w:r>
    </w:p>
    <w:p w:rsidR="004E3461" w:rsidRPr="000A1A3F" w:rsidRDefault="00454B4E">
      <w:pPr>
        <w:numPr>
          <w:ilvl w:val="0"/>
          <w:numId w:val="8"/>
        </w:numPr>
        <w:ind w:right="14"/>
        <w:rPr>
          <w:color w:val="auto"/>
          <w:sz w:val="24"/>
          <w:szCs w:val="24"/>
        </w:rPr>
      </w:pPr>
      <w:r w:rsidRPr="000A1A3F">
        <w:rPr>
          <w:color w:val="auto"/>
          <w:sz w:val="24"/>
          <w:szCs w:val="24"/>
        </w:rPr>
        <w:t xml:space="preserve">по русскому языку - линии внутри одной работы не пропускаются, между домашней и классной работой оставляют 2 линии. </w:t>
      </w:r>
    </w:p>
    <w:p w:rsidR="004E3461" w:rsidRPr="000A1A3F" w:rsidRDefault="00454B4E">
      <w:pPr>
        <w:ind w:left="4" w:right="181" w:firstLine="852"/>
        <w:rPr>
          <w:color w:val="auto"/>
          <w:sz w:val="24"/>
          <w:szCs w:val="24"/>
        </w:rPr>
      </w:pPr>
      <w:r w:rsidRPr="000A1A3F">
        <w:rPr>
          <w:color w:val="auto"/>
          <w:sz w:val="24"/>
          <w:szCs w:val="24"/>
        </w:rPr>
        <w:t>7.2.10.</w:t>
      </w:r>
      <w:r w:rsidRPr="000A1A3F">
        <w:rPr>
          <w:rFonts w:eastAsia="Arial"/>
          <w:color w:val="auto"/>
          <w:sz w:val="24"/>
          <w:szCs w:val="24"/>
        </w:rPr>
        <w:t xml:space="preserve"> </w:t>
      </w:r>
      <w:r w:rsidRPr="000A1A3F">
        <w:rPr>
          <w:color w:val="auto"/>
          <w:sz w:val="24"/>
          <w:szCs w:val="24"/>
        </w:rPr>
        <w:t xml:space="preserve">Для контрольных работ по русскому, татарскому и иностранному языкам, литературе, математике, физике, информатике и химии выделяются специальные тетради, которые в течение всего учебного года хранятся в школе и выдаются ученикам для выполнения в них работ. </w:t>
      </w:r>
    </w:p>
    <w:p w:rsidR="004E3461" w:rsidRDefault="00454B4E">
      <w:pPr>
        <w:ind w:left="161" w:right="179" w:firstLine="691"/>
        <w:rPr>
          <w:sz w:val="24"/>
          <w:szCs w:val="24"/>
        </w:rPr>
      </w:pPr>
      <w:r w:rsidRPr="0080672D">
        <w:rPr>
          <w:sz w:val="24"/>
          <w:szCs w:val="24"/>
        </w:rPr>
        <w:t>7.2.11.</w:t>
      </w:r>
      <w:r w:rsidRPr="0080672D">
        <w:rPr>
          <w:rFonts w:eastAsia="Arial"/>
          <w:sz w:val="24"/>
          <w:szCs w:val="24"/>
        </w:rPr>
        <w:t xml:space="preserve"> </w:t>
      </w:r>
      <w:r w:rsidRPr="0080672D">
        <w:rPr>
          <w:sz w:val="24"/>
          <w:szCs w:val="24"/>
        </w:rPr>
        <w:t xml:space="preserve">Учащиеся ведут записи в тетрадях синей или фиолетовой пастой. Черная или зеленая паста, карандаш могут быть использованы при подчеркивании, составлении графиков и т.д. Учащимся запрещается писать в тетрадях красной пастой. </w:t>
      </w:r>
    </w:p>
    <w:p w:rsidR="007C2647" w:rsidRPr="007C2647" w:rsidRDefault="007C2647" w:rsidP="00256D99">
      <w:pPr>
        <w:tabs>
          <w:tab w:val="num" w:pos="284"/>
        </w:tabs>
        <w:ind w:left="161" w:right="179" w:firstLine="691"/>
        <w:rPr>
          <w:sz w:val="24"/>
          <w:szCs w:val="24"/>
        </w:rPr>
      </w:pPr>
      <w:r>
        <w:rPr>
          <w:sz w:val="24"/>
          <w:szCs w:val="24"/>
        </w:rPr>
        <w:t>7.2.12.</w:t>
      </w:r>
      <w:r w:rsidR="00256D99">
        <w:rPr>
          <w:sz w:val="24"/>
          <w:szCs w:val="24"/>
        </w:rPr>
        <w:t xml:space="preserve"> </w:t>
      </w:r>
      <w:r w:rsidRPr="007C2647">
        <w:rPr>
          <w:sz w:val="24"/>
          <w:szCs w:val="24"/>
        </w:rPr>
        <w:t>По английскому языку оформление тетрадей ведется по следующему порядку:</w:t>
      </w:r>
    </w:p>
    <w:p w:rsidR="007C2647" w:rsidRPr="007C2647" w:rsidRDefault="007C2647" w:rsidP="007C2647">
      <w:pPr>
        <w:shd w:val="clear" w:color="auto" w:fill="FFFFFF"/>
        <w:tabs>
          <w:tab w:val="num" w:pos="284"/>
        </w:tabs>
        <w:ind w:left="0" w:firstLine="567"/>
        <w:contextualSpacing/>
        <w:rPr>
          <w:sz w:val="24"/>
          <w:szCs w:val="24"/>
        </w:rPr>
      </w:pPr>
      <w:r w:rsidRPr="007C2647">
        <w:rPr>
          <w:sz w:val="24"/>
          <w:szCs w:val="24"/>
        </w:rPr>
        <w:t>Для выполнения </w:t>
      </w:r>
      <w:r w:rsidRPr="007C2647">
        <w:rPr>
          <w:b/>
          <w:bCs/>
          <w:sz w:val="24"/>
          <w:szCs w:val="24"/>
        </w:rPr>
        <w:t>контрольных работ</w:t>
      </w:r>
      <w:r w:rsidRPr="007C2647">
        <w:rPr>
          <w:sz w:val="24"/>
          <w:szCs w:val="24"/>
        </w:rPr>
        <w:t> вводятся специальные тетради в клетку, которые на протяжении года хранятся в кабинете иностранного языка и выдаются учащимся только для выполнения в них контрольных работ, диктантов.</w:t>
      </w:r>
    </w:p>
    <w:p w:rsidR="007C2647" w:rsidRPr="007C2647" w:rsidRDefault="007C2647" w:rsidP="007C2647">
      <w:pPr>
        <w:shd w:val="clear" w:color="auto" w:fill="FFFFFF"/>
        <w:tabs>
          <w:tab w:val="num" w:pos="284"/>
        </w:tabs>
        <w:ind w:left="0" w:firstLine="567"/>
        <w:contextualSpacing/>
        <w:rPr>
          <w:sz w:val="24"/>
          <w:szCs w:val="24"/>
        </w:rPr>
      </w:pPr>
      <w:r w:rsidRPr="007C2647">
        <w:rPr>
          <w:sz w:val="24"/>
          <w:szCs w:val="24"/>
        </w:rPr>
        <w:t xml:space="preserve">В тетрадях для контрольных работ, помимо самих контрольных работ, следует делать работу над ошибками (по усмотрению учителя). </w:t>
      </w:r>
    </w:p>
    <w:p w:rsidR="007C2647" w:rsidRPr="007C2647" w:rsidRDefault="007C2647" w:rsidP="007C2647">
      <w:pPr>
        <w:shd w:val="clear" w:color="auto" w:fill="FFFFFF"/>
        <w:tabs>
          <w:tab w:val="num" w:pos="284"/>
        </w:tabs>
        <w:ind w:left="0" w:firstLine="567"/>
        <w:contextualSpacing/>
        <w:rPr>
          <w:sz w:val="24"/>
          <w:szCs w:val="24"/>
        </w:rPr>
      </w:pPr>
      <w:r w:rsidRPr="007C2647">
        <w:rPr>
          <w:sz w:val="24"/>
          <w:szCs w:val="24"/>
        </w:rPr>
        <w:t>Для выполнения </w:t>
      </w:r>
      <w:r w:rsidRPr="007C2647">
        <w:rPr>
          <w:b/>
          <w:bCs/>
          <w:sz w:val="24"/>
          <w:szCs w:val="24"/>
        </w:rPr>
        <w:t>всех видов письменных работ</w:t>
      </w:r>
      <w:r w:rsidRPr="007C2647">
        <w:rPr>
          <w:sz w:val="24"/>
          <w:szCs w:val="24"/>
        </w:rPr>
        <w:t> по английскому языку на уроках и дома учащимся рекомендуется иметь с собой следующие тетради:</w:t>
      </w:r>
    </w:p>
    <w:p w:rsidR="007C2647" w:rsidRPr="007C2647" w:rsidRDefault="00721B94" w:rsidP="007C2647">
      <w:pPr>
        <w:numPr>
          <w:ilvl w:val="0"/>
          <w:numId w:val="11"/>
        </w:numPr>
        <w:shd w:val="clear" w:color="auto" w:fill="FFFFFF"/>
        <w:spacing w:after="0" w:line="240" w:lineRule="auto"/>
        <w:ind w:left="1440" w:right="0"/>
        <w:contextualSpacing/>
        <w:jc w:val="left"/>
        <w:rPr>
          <w:sz w:val="24"/>
          <w:szCs w:val="24"/>
        </w:rPr>
      </w:pPr>
      <w:r>
        <w:rPr>
          <w:sz w:val="24"/>
          <w:szCs w:val="24"/>
        </w:rPr>
        <w:t>Одна тетрадь</w:t>
      </w:r>
      <w:r w:rsidR="007C2647" w:rsidRPr="007C2647">
        <w:rPr>
          <w:sz w:val="24"/>
          <w:szCs w:val="24"/>
        </w:rPr>
        <w:t xml:space="preserve"> в клетку (12-18 листов); </w:t>
      </w:r>
    </w:p>
    <w:p w:rsidR="007C2647" w:rsidRPr="007C2647" w:rsidRDefault="007C2647" w:rsidP="007C2647">
      <w:pPr>
        <w:numPr>
          <w:ilvl w:val="0"/>
          <w:numId w:val="11"/>
        </w:numPr>
        <w:shd w:val="clear" w:color="auto" w:fill="FFFFFF"/>
        <w:spacing w:after="0" w:line="240" w:lineRule="auto"/>
        <w:ind w:left="1440" w:right="0"/>
        <w:contextualSpacing/>
        <w:jc w:val="left"/>
        <w:rPr>
          <w:sz w:val="24"/>
          <w:szCs w:val="24"/>
        </w:rPr>
      </w:pPr>
      <w:r w:rsidRPr="007C2647">
        <w:rPr>
          <w:sz w:val="24"/>
          <w:szCs w:val="24"/>
        </w:rPr>
        <w:t>Со II по IX класс, включительно, ведутся тетради-словари в клетку (рекомендуется тетради 24-48 листов);</w:t>
      </w:r>
    </w:p>
    <w:p w:rsidR="007C2647" w:rsidRPr="007C2647" w:rsidRDefault="007C2647" w:rsidP="007C2647">
      <w:pPr>
        <w:shd w:val="clear" w:color="auto" w:fill="FFFFFF"/>
        <w:ind w:left="1440"/>
        <w:contextualSpacing/>
        <w:jc w:val="center"/>
        <w:rPr>
          <w:sz w:val="24"/>
          <w:szCs w:val="24"/>
        </w:rPr>
      </w:pPr>
      <w:r w:rsidRPr="007C2647">
        <w:rPr>
          <w:b/>
          <w:bCs/>
          <w:sz w:val="24"/>
          <w:szCs w:val="24"/>
        </w:rPr>
        <w:t>Требования к оформлению и ведению тетрадей</w:t>
      </w:r>
    </w:p>
    <w:p w:rsidR="007C2647" w:rsidRPr="007C2647" w:rsidRDefault="007C2647" w:rsidP="007C2647">
      <w:pPr>
        <w:pStyle w:val="a4"/>
        <w:shd w:val="clear" w:color="auto" w:fill="FFFFFF"/>
        <w:ind w:left="720"/>
        <w:contextualSpacing/>
        <w:rPr>
          <w:color w:val="000000"/>
        </w:rPr>
      </w:pPr>
      <w:r w:rsidRPr="007C2647">
        <w:rPr>
          <w:color w:val="000000"/>
        </w:rPr>
        <w:t>Тетради по английскому языку подписываются в правом верхнем углу, и</w:t>
      </w:r>
      <w:r w:rsidR="005B448E">
        <w:rPr>
          <w:color w:val="000000"/>
        </w:rPr>
        <w:t>спользуя правила транслитерации</w:t>
      </w:r>
      <w:r w:rsidRPr="007C2647">
        <w:rPr>
          <w:color w:val="000000"/>
        </w:rPr>
        <w:t>, следующим образом:</w:t>
      </w:r>
    </w:p>
    <w:p w:rsidR="007C2647" w:rsidRPr="007C2647" w:rsidRDefault="007C2647" w:rsidP="007C2647">
      <w:pPr>
        <w:pStyle w:val="a4"/>
        <w:shd w:val="clear" w:color="auto" w:fill="FFFFFF"/>
        <w:contextualSpacing/>
        <w:rPr>
          <w:color w:val="000000"/>
        </w:rPr>
      </w:pPr>
    </w:p>
    <w:tbl>
      <w:tblPr>
        <w:tblW w:w="9641" w:type="dxa"/>
        <w:tblInd w:w="-34" w:type="dxa"/>
        <w:shd w:val="clear" w:color="auto" w:fill="FFFFFF"/>
        <w:tblCellMar>
          <w:left w:w="0" w:type="dxa"/>
          <w:right w:w="0" w:type="dxa"/>
        </w:tblCellMar>
        <w:tblLook w:val="04A0" w:firstRow="1" w:lastRow="0" w:firstColumn="1" w:lastColumn="0" w:noHBand="0" w:noVBand="1"/>
      </w:tblPr>
      <w:tblGrid>
        <w:gridCol w:w="9641"/>
      </w:tblGrid>
      <w:tr w:rsidR="007C2647" w:rsidRPr="00850544" w:rsidTr="00256D99">
        <w:trPr>
          <w:trHeight w:val="1050"/>
        </w:trPr>
        <w:tc>
          <w:tcPr>
            <w:tcW w:w="9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C2647" w:rsidRPr="007C2647" w:rsidRDefault="007C2647" w:rsidP="00DE4001">
            <w:pPr>
              <w:ind w:left="892"/>
              <w:contextualSpacing/>
              <w:jc w:val="right"/>
              <w:rPr>
                <w:sz w:val="24"/>
                <w:szCs w:val="24"/>
                <w:lang w:val="en-US"/>
              </w:rPr>
            </w:pPr>
            <w:bookmarkStart w:id="1" w:name="b4c12a5efd088d98db165f1e358b77bf015b07f0"/>
            <w:bookmarkStart w:id="2" w:name="0"/>
            <w:bookmarkEnd w:id="1"/>
            <w:bookmarkEnd w:id="2"/>
            <w:r w:rsidRPr="007C2647">
              <w:rPr>
                <w:sz w:val="24"/>
                <w:szCs w:val="24"/>
                <w:lang w:val="en-US"/>
              </w:rPr>
              <w:t>English</w:t>
            </w:r>
          </w:p>
          <w:p w:rsidR="007C2647" w:rsidRPr="007C2647" w:rsidRDefault="007C2647" w:rsidP="00DE4001">
            <w:pPr>
              <w:ind w:left="-108" w:firstLine="108"/>
              <w:contextualSpacing/>
              <w:jc w:val="right"/>
              <w:rPr>
                <w:sz w:val="24"/>
                <w:szCs w:val="24"/>
                <w:lang w:val="en-US"/>
              </w:rPr>
            </w:pPr>
            <w:r w:rsidRPr="007C2647">
              <w:rPr>
                <w:sz w:val="24"/>
                <w:szCs w:val="24"/>
                <w:lang w:val="en-US"/>
              </w:rPr>
              <w:t>the 5</w:t>
            </w:r>
            <w:r w:rsidRPr="007C2647">
              <w:rPr>
                <w:sz w:val="24"/>
                <w:szCs w:val="24"/>
                <w:u w:val="single"/>
                <w:vertAlign w:val="superscript"/>
                <w:lang w:val="en-US"/>
              </w:rPr>
              <w:t>th </w:t>
            </w:r>
            <w:r w:rsidRPr="007C2647">
              <w:rPr>
                <w:sz w:val="24"/>
                <w:szCs w:val="24"/>
                <w:lang w:val="en-US"/>
              </w:rPr>
              <w:t> form</w:t>
            </w:r>
          </w:p>
          <w:p w:rsidR="007C2647" w:rsidRPr="007C2647" w:rsidRDefault="007C2647" w:rsidP="00DE4001">
            <w:pPr>
              <w:contextualSpacing/>
              <w:jc w:val="right"/>
              <w:rPr>
                <w:sz w:val="24"/>
                <w:szCs w:val="24"/>
                <w:lang w:val="en-US"/>
              </w:rPr>
            </w:pPr>
            <w:r w:rsidRPr="007C2647">
              <w:rPr>
                <w:sz w:val="24"/>
                <w:szCs w:val="24"/>
                <w:lang w:val="en-US"/>
              </w:rPr>
              <w:t>Alex Ivanov</w:t>
            </w:r>
          </w:p>
        </w:tc>
      </w:tr>
      <w:tr w:rsidR="007C2647" w:rsidRPr="00850544" w:rsidTr="00256D99">
        <w:trPr>
          <w:trHeight w:val="1050"/>
        </w:trPr>
        <w:tc>
          <w:tcPr>
            <w:tcW w:w="9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C2647" w:rsidRPr="007C2647" w:rsidRDefault="007C2647" w:rsidP="00DE4001">
            <w:pPr>
              <w:contextualSpacing/>
              <w:jc w:val="right"/>
              <w:rPr>
                <w:sz w:val="24"/>
                <w:szCs w:val="24"/>
                <w:lang w:val="en-US"/>
              </w:rPr>
            </w:pPr>
            <w:r w:rsidRPr="007C2647">
              <w:rPr>
                <w:sz w:val="24"/>
                <w:szCs w:val="24"/>
                <w:lang w:val="en-US"/>
              </w:rPr>
              <w:t>English Tests</w:t>
            </w:r>
          </w:p>
          <w:p w:rsidR="007C2647" w:rsidRPr="007C2647" w:rsidRDefault="007C2647" w:rsidP="00DE4001">
            <w:pPr>
              <w:contextualSpacing/>
              <w:jc w:val="right"/>
              <w:rPr>
                <w:sz w:val="24"/>
                <w:szCs w:val="24"/>
                <w:lang w:val="en-US"/>
              </w:rPr>
            </w:pPr>
            <w:r w:rsidRPr="007C2647">
              <w:rPr>
                <w:sz w:val="24"/>
                <w:szCs w:val="24"/>
                <w:lang w:val="en-US"/>
              </w:rPr>
              <w:t>the 5</w:t>
            </w:r>
            <w:r w:rsidRPr="007C2647">
              <w:rPr>
                <w:sz w:val="24"/>
                <w:szCs w:val="24"/>
                <w:u w:val="single"/>
                <w:vertAlign w:val="superscript"/>
                <w:lang w:val="en-US"/>
              </w:rPr>
              <w:t>th </w:t>
            </w:r>
            <w:r w:rsidRPr="007C2647">
              <w:rPr>
                <w:sz w:val="24"/>
                <w:szCs w:val="24"/>
                <w:lang w:val="en-US"/>
              </w:rPr>
              <w:t> form</w:t>
            </w:r>
          </w:p>
          <w:p w:rsidR="007C2647" w:rsidRPr="007C2647" w:rsidRDefault="007C2647" w:rsidP="00DE4001">
            <w:pPr>
              <w:contextualSpacing/>
              <w:jc w:val="right"/>
              <w:rPr>
                <w:sz w:val="24"/>
                <w:szCs w:val="24"/>
                <w:lang w:val="en-US"/>
              </w:rPr>
            </w:pPr>
            <w:r w:rsidRPr="007C2647">
              <w:rPr>
                <w:sz w:val="24"/>
                <w:szCs w:val="24"/>
                <w:lang w:val="en-US"/>
              </w:rPr>
              <w:t>Alex Ivanov</w:t>
            </w:r>
          </w:p>
        </w:tc>
      </w:tr>
    </w:tbl>
    <w:p w:rsidR="00256D99" w:rsidRDefault="007C2647" w:rsidP="00256D99">
      <w:pPr>
        <w:shd w:val="clear" w:color="auto" w:fill="FFFFFF"/>
        <w:ind w:left="284" w:hanging="284"/>
        <w:contextualSpacing/>
        <w:rPr>
          <w:sz w:val="24"/>
          <w:szCs w:val="24"/>
        </w:rPr>
      </w:pPr>
      <w:r w:rsidRPr="007C2647">
        <w:rPr>
          <w:sz w:val="24"/>
          <w:szCs w:val="24"/>
        </w:rPr>
        <w:t>2. Дата в тетрадях по английскому языку записывается так, как это принято в стране изучаемого языка. Например, </w:t>
      </w:r>
      <w:proofErr w:type="spellStart"/>
      <w:r w:rsidRPr="007C2647">
        <w:rPr>
          <w:sz w:val="24"/>
          <w:szCs w:val="24"/>
        </w:rPr>
        <w:t>The</w:t>
      </w:r>
      <w:proofErr w:type="spellEnd"/>
      <w:r w:rsidRPr="007C2647">
        <w:rPr>
          <w:sz w:val="24"/>
          <w:szCs w:val="24"/>
        </w:rPr>
        <w:t xml:space="preserve"> 10</w:t>
      </w:r>
      <w:proofErr w:type="spellStart"/>
      <w:r w:rsidRPr="007C2647">
        <w:rPr>
          <w:sz w:val="24"/>
          <w:szCs w:val="24"/>
          <w:vertAlign w:val="superscript"/>
          <w:lang w:val="en-US"/>
        </w:rPr>
        <w:t>th</w:t>
      </w:r>
      <w:proofErr w:type="spellEnd"/>
      <w:r w:rsidRPr="007C2647">
        <w:rPr>
          <w:sz w:val="24"/>
          <w:szCs w:val="24"/>
        </w:rPr>
        <w:t xml:space="preserve"> </w:t>
      </w:r>
      <w:r w:rsidRPr="007C2647">
        <w:rPr>
          <w:sz w:val="24"/>
          <w:szCs w:val="24"/>
          <w:lang w:val="en-US"/>
        </w:rPr>
        <w:t>of</w:t>
      </w:r>
      <w:r w:rsidRPr="007C2647">
        <w:rPr>
          <w:sz w:val="24"/>
          <w:szCs w:val="24"/>
        </w:rPr>
        <w:t xml:space="preserve"> </w:t>
      </w:r>
      <w:r w:rsidRPr="007C2647">
        <w:rPr>
          <w:sz w:val="24"/>
          <w:szCs w:val="24"/>
          <w:lang w:val="en-US"/>
        </w:rPr>
        <w:t>September</w:t>
      </w:r>
      <w:r w:rsidRPr="007C2647">
        <w:rPr>
          <w:sz w:val="24"/>
          <w:szCs w:val="24"/>
        </w:rPr>
        <w:t xml:space="preserve"> по середине. После даты, на следующей строке необходимо указать, где выполняется работа-</w:t>
      </w:r>
      <w:proofErr w:type="spellStart"/>
      <w:proofErr w:type="gramStart"/>
      <w:r w:rsidRPr="007C2647">
        <w:rPr>
          <w:sz w:val="24"/>
          <w:szCs w:val="24"/>
        </w:rPr>
        <w:t>Classwork</w:t>
      </w:r>
      <w:proofErr w:type="spellEnd"/>
      <w:r w:rsidRPr="007C2647">
        <w:rPr>
          <w:sz w:val="24"/>
          <w:szCs w:val="24"/>
        </w:rPr>
        <w:t>,  </w:t>
      </w:r>
      <w:proofErr w:type="spellStart"/>
      <w:r w:rsidRPr="007C2647">
        <w:rPr>
          <w:sz w:val="24"/>
          <w:szCs w:val="24"/>
        </w:rPr>
        <w:t>Homework</w:t>
      </w:r>
      <w:proofErr w:type="spellEnd"/>
      <w:proofErr w:type="gramEnd"/>
      <w:r w:rsidRPr="007C2647">
        <w:rPr>
          <w:sz w:val="24"/>
          <w:szCs w:val="24"/>
        </w:rPr>
        <w:t xml:space="preserve"> (в классе или </w:t>
      </w:r>
      <w:r w:rsidRPr="007C2647">
        <w:rPr>
          <w:sz w:val="24"/>
          <w:szCs w:val="24"/>
        </w:rPr>
        <w:lastRenderedPageBreak/>
        <w:t>дома). Далее записывается тема урока, номер упражнения и страница</w:t>
      </w:r>
      <w:r w:rsidR="00721B94">
        <w:rPr>
          <w:sz w:val="24"/>
          <w:szCs w:val="24"/>
        </w:rPr>
        <w:t xml:space="preserve"> (страница указывается по усмотрению учителя)</w:t>
      </w:r>
      <w:r w:rsidRPr="007C2647">
        <w:rPr>
          <w:sz w:val="24"/>
          <w:szCs w:val="24"/>
        </w:rPr>
        <w:t>. Например, Ex.7, p.34</w:t>
      </w:r>
      <w:r w:rsidR="00256D99">
        <w:rPr>
          <w:sz w:val="24"/>
          <w:szCs w:val="24"/>
        </w:rPr>
        <w:t xml:space="preserve"> (упражнение 7 на странице 34).</w:t>
      </w:r>
    </w:p>
    <w:p w:rsidR="004E3461" w:rsidRPr="0080672D" w:rsidRDefault="00454B4E" w:rsidP="00256D99">
      <w:pPr>
        <w:shd w:val="clear" w:color="auto" w:fill="FFFFFF"/>
        <w:ind w:left="284" w:hanging="284"/>
        <w:contextualSpacing/>
        <w:rPr>
          <w:sz w:val="24"/>
          <w:szCs w:val="24"/>
        </w:rPr>
      </w:pPr>
      <w:r w:rsidRPr="0080672D">
        <w:rPr>
          <w:sz w:val="24"/>
          <w:szCs w:val="24"/>
        </w:rPr>
        <w:t>7.3.</w:t>
      </w:r>
      <w:r w:rsidRPr="0080672D">
        <w:rPr>
          <w:rFonts w:eastAsia="Arial"/>
          <w:sz w:val="24"/>
          <w:szCs w:val="24"/>
        </w:rPr>
        <w:t xml:space="preserve"> </w:t>
      </w:r>
      <w:r w:rsidRPr="0080672D">
        <w:rPr>
          <w:rFonts w:eastAsia="Arial"/>
          <w:sz w:val="24"/>
          <w:szCs w:val="24"/>
        </w:rPr>
        <w:tab/>
      </w:r>
      <w:r w:rsidRPr="0080672D">
        <w:rPr>
          <w:sz w:val="24"/>
          <w:szCs w:val="24"/>
        </w:rPr>
        <w:t xml:space="preserve">Порядок проверки письменных работ учащихся </w:t>
      </w:r>
    </w:p>
    <w:p w:rsidR="004E3461" w:rsidRPr="0080672D" w:rsidRDefault="00454B4E" w:rsidP="00256D99">
      <w:pPr>
        <w:ind w:left="4" w:right="14" w:firstLine="0"/>
        <w:rPr>
          <w:sz w:val="24"/>
          <w:szCs w:val="24"/>
        </w:rPr>
      </w:pPr>
      <w:r w:rsidRPr="0080672D">
        <w:rPr>
          <w:sz w:val="24"/>
          <w:szCs w:val="24"/>
        </w:rPr>
        <w:t>7.3.1.</w:t>
      </w:r>
      <w:r w:rsidRPr="0080672D">
        <w:rPr>
          <w:rFonts w:eastAsia="Arial"/>
          <w:sz w:val="24"/>
          <w:szCs w:val="24"/>
        </w:rPr>
        <w:t xml:space="preserve"> </w:t>
      </w:r>
      <w:r w:rsidRPr="0080672D">
        <w:rPr>
          <w:sz w:val="24"/>
          <w:szCs w:val="24"/>
        </w:rPr>
        <w:t xml:space="preserve">Устанавливается следующий порядок проверки письменных работ учащихся </w:t>
      </w:r>
      <w:r w:rsidR="005B448E">
        <w:rPr>
          <w:sz w:val="24"/>
          <w:szCs w:val="24"/>
        </w:rPr>
        <w:t xml:space="preserve"> </w:t>
      </w:r>
      <w:r w:rsidRPr="0080672D">
        <w:rPr>
          <w:sz w:val="24"/>
          <w:szCs w:val="24"/>
        </w:rPr>
        <w:t xml:space="preserve"> </w:t>
      </w:r>
    </w:p>
    <w:p w:rsidR="004E3461" w:rsidRPr="0080672D" w:rsidRDefault="00454B4E">
      <w:pPr>
        <w:ind w:left="171" w:right="14"/>
        <w:rPr>
          <w:sz w:val="24"/>
          <w:szCs w:val="24"/>
        </w:rPr>
      </w:pPr>
      <w:r w:rsidRPr="0080672D">
        <w:rPr>
          <w:sz w:val="24"/>
          <w:szCs w:val="24"/>
        </w:rPr>
        <w:t xml:space="preserve">Таблица 2 </w:t>
      </w:r>
    </w:p>
    <w:tbl>
      <w:tblPr>
        <w:tblStyle w:val="TableGrid"/>
        <w:tblW w:w="9894" w:type="dxa"/>
        <w:tblInd w:w="-10" w:type="dxa"/>
        <w:tblCellMar>
          <w:top w:w="12" w:type="dxa"/>
          <w:left w:w="5" w:type="dxa"/>
        </w:tblCellMar>
        <w:tblLook w:val="04A0" w:firstRow="1" w:lastRow="0" w:firstColumn="1" w:lastColumn="0" w:noHBand="0" w:noVBand="1"/>
      </w:tblPr>
      <w:tblGrid>
        <w:gridCol w:w="1768"/>
        <w:gridCol w:w="1595"/>
        <w:gridCol w:w="1826"/>
        <w:gridCol w:w="1676"/>
        <w:gridCol w:w="1677"/>
        <w:gridCol w:w="1352"/>
      </w:tblGrid>
      <w:tr w:rsidR="004E3461" w:rsidRPr="0080672D" w:rsidTr="00256D99">
        <w:trPr>
          <w:trHeight w:val="260"/>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89" w:right="0" w:firstLine="0"/>
              <w:rPr>
                <w:sz w:val="24"/>
                <w:szCs w:val="24"/>
              </w:rPr>
            </w:pPr>
            <w:r w:rsidRPr="0080672D">
              <w:rPr>
                <w:sz w:val="24"/>
                <w:szCs w:val="24"/>
              </w:rPr>
              <w:t xml:space="preserve"> </w:t>
            </w:r>
            <w:proofErr w:type="spellStart"/>
            <w:r w:rsidRPr="0080672D">
              <w:rPr>
                <w:sz w:val="24"/>
                <w:szCs w:val="24"/>
              </w:rPr>
              <w:t>Предм</w:t>
            </w:r>
            <w:proofErr w:type="spellEnd"/>
            <w:r w:rsidRPr="0080672D">
              <w:rPr>
                <w:sz w:val="24"/>
                <w:szCs w:val="24"/>
              </w:rPr>
              <w:t xml:space="preserve">./класс.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17" w:firstLine="0"/>
              <w:jc w:val="center"/>
              <w:rPr>
                <w:sz w:val="24"/>
                <w:szCs w:val="24"/>
              </w:rPr>
            </w:pPr>
            <w:r w:rsidRPr="0080672D">
              <w:rPr>
                <w:b/>
                <w:sz w:val="24"/>
                <w:szCs w:val="24"/>
              </w:rPr>
              <w:t>1-5</w:t>
            </w:r>
            <w:r w:rsidRPr="0080672D">
              <w:rPr>
                <w:sz w:val="24"/>
                <w:szCs w:val="24"/>
              </w:rPr>
              <w:t xml:space="preserve"> </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10" w:firstLine="0"/>
              <w:jc w:val="center"/>
              <w:rPr>
                <w:sz w:val="24"/>
                <w:szCs w:val="24"/>
              </w:rPr>
            </w:pPr>
            <w:r w:rsidRPr="0080672D">
              <w:rPr>
                <w:b/>
                <w:sz w:val="24"/>
                <w:szCs w:val="24"/>
              </w:rPr>
              <w:t>6</w:t>
            </w:r>
            <w:r w:rsidRPr="0080672D">
              <w:rPr>
                <w:sz w:val="24"/>
                <w:szCs w:val="24"/>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9" w:firstLine="0"/>
              <w:jc w:val="center"/>
              <w:rPr>
                <w:sz w:val="24"/>
                <w:szCs w:val="24"/>
              </w:rPr>
            </w:pPr>
            <w:r w:rsidRPr="0080672D">
              <w:rPr>
                <w:b/>
                <w:sz w:val="24"/>
                <w:szCs w:val="24"/>
              </w:rPr>
              <w:t>7</w:t>
            </w:r>
            <w:r w:rsidRPr="0080672D">
              <w:rPr>
                <w:sz w:val="24"/>
                <w:szCs w:val="24"/>
              </w:rPr>
              <w:t xml:space="preserve">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13" w:firstLine="0"/>
              <w:jc w:val="center"/>
              <w:rPr>
                <w:sz w:val="24"/>
                <w:szCs w:val="24"/>
              </w:rPr>
            </w:pPr>
            <w:r w:rsidRPr="0080672D">
              <w:rPr>
                <w:b/>
                <w:sz w:val="24"/>
                <w:szCs w:val="24"/>
              </w:rPr>
              <w:t>8-9</w:t>
            </w:r>
            <w:r w:rsidRPr="0080672D">
              <w:rPr>
                <w:sz w:val="24"/>
                <w:szCs w:val="24"/>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right="0" w:firstLine="0"/>
              <w:jc w:val="center"/>
              <w:rPr>
                <w:sz w:val="24"/>
                <w:szCs w:val="24"/>
              </w:rPr>
            </w:pPr>
            <w:r w:rsidRPr="0080672D">
              <w:rPr>
                <w:b/>
                <w:sz w:val="24"/>
                <w:szCs w:val="24"/>
              </w:rPr>
              <w:t>10-11</w:t>
            </w:r>
            <w:r w:rsidRPr="0080672D">
              <w:rPr>
                <w:sz w:val="24"/>
                <w:szCs w:val="24"/>
              </w:rPr>
              <w:t xml:space="preserve"> </w:t>
            </w:r>
          </w:p>
        </w:tc>
      </w:tr>
      <w:tr w:rsidR="004E3461" w:rsidRPr="0080672D" w:rsidTr="00256D99">
        <w:trPr>
          <w:trHeight w:val="1039"/>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Математика Русский язык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80" w:firstLine="0"/>
              <w:jc w:val="left"/>
              <w:rPr>
                <w:sz w:val="24"/>
                <w:szCs w:val="24"/>
              </w:rPr>
            </w:pPr>
            <w:r w:rsidRPr="0080672D">
              <w:rPr>
                <w:sz w:val="24"/>
                <w:szCs w:val="24"/>
              </w:rPr>
              <w:t xml:space="preserve">После каждого урока </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В I полугодии - после каждого урока. Во II - два раза в неделю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Два раза в неделю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Один раз в неделю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Один раз в неделю </w:t>
            </w:r>
          </w:p>
        </w:tc>
      </w:tr>
      <w:tr w:rsidR="004E3461" w:rsidRPr="0080672D" w:rsidTr="00256D99">
        <w:trPr>
          <w:trHeight w:val="1519"/>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41988" w:rsidP="00441988">
            <w:pPr>
              <w:spacing w:after="0" w:line="259" w:lineRule="auto"/>
              <w:ind w:left="5" w:right="161" w:firstLine="0"/>
              <w:jc w:val="left"/>
              <w:rPr>
                <w:sz w:val="24"/>
                <w:szCs w:val="24"/>
              </w:rPr>
            </w:pPr>
            <w:r>
              <w:rPr>
                <w:sz w:val="24"/>
                <w:szCs w:val="24"/>
              </w:rPr>
              <w:t xml:space="preserve">Родной </w:t>
            </w:r>
            <w:r w:rsidR="00454B4E" w:rsidRPr="0080672D">
              <w:rPr>
                <w:sz w:val="24"/>
                <w:szCs w:val="24"/>
              </w:rPr>
              <w:t xml:space="preserve">язык </w:t>
            </w:r>
            <w:r>
              <w:rPr>
                <w:sz w:val="24"/>
                <w:szCs w:val="24"/>
              </w:rPr>
              <w:t>Литературное чтение на родном языке</w:t>
            </w:r>
            <w:r w:rsidR="00454B4E" w:rsidRPr="0080672D">
              <w:rPr>
                <w:sz w:val="24"/>
                <w:szCs w:val="24"/>
              </w:rPr>
              <w:t xml:space="preserve">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41988" w:rsidP="00441988">
            <w:pPr>
              <w:spacing w:after="0" w:line="259" w:lineRule="auto"/>
              <w:ind w:left="0" w:right="0" w:firstLine="0"/>
              <w:jc w:val="left"/>
              <w:rPr>
                <w:sz w:val="24"/>
                <w:szCs w:val="24"/>
              </w:rPr>
            </w:pPr>
            <w:r>
              <w:rPr>
                <w:sz w:val="24"/>
                <w:szCs w:val="24"/>
              </w:rPr>
              <w:t>После каждого урока</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В I полугодии - после каждого урока. Во II - два раза в неделю, словари - один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Значимые классные и домашние работы, но не реже одного раза в неделю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Один раз в две недели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Один-два раза в месяц </w:t>
            </w:r>
          </w:p>
        </w:tc>
      </w:tr>
      <w:tr w:rsidR="004E3461" w:rsidRPr="0080672D" w:rsidTr="00256D99">
        <w:trPr>
          <w:trHeight w:val="1714"/>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Иностранный язык </w:t>
            </w:r>
          </w:p>
        </w:tc>
        <w:tc>
          <w:tcPr>
            <w:tcW w:w="1595" w:type="dxa"/>
            <w:tcBorders>
              <w:top w:val="single" w:sz="4" w:space="0" w:color="000000"/>
              <w:left w:val="single" w:sz="4" w:space="0" w:color="000000"/>
              <w:bottom w:val="single" w:sz="4" w:space="0" w:color="000000"/>
              <w:right w:val="single" w:sz="4" w:space="0" w:color="000000"/>
            </w:tcBorders>
          </w:tcPr>
          <w:p w:rsidR="00721B94" w:rsidRDefault="00454B4E">
            <w:pPr>
              <w:spacing w:after="0" w:line="259" w:lineRule="auto"/>
              <w:ind w:left="0" w:right="80" w:firstLine="0"/>
              <w:jc w:val="left"/>
              <w:rPr>
                <w:sz w:val="24"/>
                <w:szCs w:val="24"/>
              </w:rPr>
            </w:pPr>
            <w:r w:rsidRPr="0080672D">
              <w:rPr>
                <w:sz w:val="24"/>
                <w:szCs w:val="24"/>
              </w:rPr>
              <w:t>После каждого урока</w:t>
            </w:r>
          </w:p>
          <w:p w:rsidR="004E3461" w:rsidRPr="0080672D" w:rsidRDefault="00454B4E">
            <w:pPr>
              <w:spacing w:after="0" w:line="259" w:lineRule="auto"/>
              <w:ind w:left="0" w:right="80" w:firstLine="0"/>
              <w:jc w:val="left"/>
              <w:rPr>
                <w:sz w:val="24"/>
                <w:szCs w:val="24"/>
              </w:rPr>
            </w:pPr>
            <w:r w:rsidRPr="0080672D">
              <w:rPr>
                <w:sz w:val="24"/>
                <w:szCs w:val="24"/>
              </w:rPr>
              <w:t xml:space="preserve"> </w:t>
            </w:r>
            <w:r w:rsidR="00721B94">
              <w:rPr>
                <w:sz w:val="24"/>
                <w:szCs w:val="24"/>
              </w:rPr>
              <w:t>Словари - один раз в месяц</w:t>
            </w:r>
          </w:p>
        </w:tc>
        <w:tc>
          <w:tcPr>
            <w:tcW w:w="1826" w:type="dxa"/>
            <w:tcBorders>
              <w:top w:val="single" w:sz="4" w:space="0" w:color="000000"/>
              <w:left w:val="single" w:sz="4" w:space="0" w:color="000000"/>
              <w:bottom w:val="single" w:sz="4" w:space="0" w:color="000000"/>
              <w:right w:val="single" w:sz="4" w:space="0" w:color="000000"/>
            </w:tcBorders>
          </w:tcPr>
          <w:p w:rsidR="004E3461" w:rsidRDefault="00721B94">
            <w:pPr>
              <w:spacing w:after="0" w:line="259" w:lineRule="auto"/>
              <w:ind w:left="5" w:right="0" w:firstLine="0"/>
              <w:jc w:val="left"/>
              <w:rPr>
                <w:sz w:val="24"/>
                <w:szCs w:val="24"/>
              </w:rPr>
            </w:pPr>
            <w:r w:rsidRPr="0080672D">
              <w:rPr>
                <w:sz w:val="24"/>
                <w:szCs w:val="24"/>
              </w:rPr>
              <w:t>После каждого урока</w:t>
            </w:r>
          </w:p>
          <w:p w:rsidR="00721B94" w:rsidRPr="0080672D" w:rsidRDefault="00721B94">
            <w:pPr>
              <w:spacing w:after="0" w:line="259" w:lineRule="auto"/>
              <w:ind w:left="5" w:right="0" w:firstLine="0"/>
              <w:jc w:val="left"/>
              <w:rPr>
                <w:sz w:val="24"/>
                <w:szCs w:val="24"/>
              </w:rPr>
            </w:pPr>
            <w:r>
              <w:rPr>
                <w:sz w:val="24"/>
                <w:szCs w:val="24"/>
              </w:rPr>
              <w:t>Словари - один раз в месяц</w:t>
            </w:r>
          </w:p>
        </w:tc>
        <w:tc>
          <w:tcPr>
            <w:tcW w:w="1676" w:type="dxa"/>
            <w:tcBorders>
              <w:top w:val="single" w:sz="4" w:space="0" w:color="000000"/>
              <w:left w:val="single" w:sz="4" w:space="0" w:color="000000"/>
              <w:bottom w:val="single" w:sz="4" w:space="0" w:color="000000"/>
              <w:right w:val="single" w:sz="4" w:space="0" w:color="000000"/>
            </w:tcBorders>
          </w:tcPr>
          <w:p w:rsidR="00721B94" w:rsidRDefault="00454B4E">
            <w:pPr>
              <w:spacing w:after="0" w:line="259" w:lineRule="auto"/>
              <w:ind w:left="5" w:right="0" w:firstLine="0"/>
              <w:jc w:val="left"/>
              <w:rPr>
                <w:sz w:val="24"/>
                <w:szCs w:val="24"/>
              </w:rPr>
            </w:pPr>
            <w:r w:rsidRPr="0080672D">
              <w:rPr>
                <w:sz w:val="24"/>
                <w:szCs w:val="24"/>
              </w:rPr>
              <w:t>Значимые классные и домашние работы, но не реже одного раза в неделю</w:t>
            </w:r>
          </w:p>
          <w:p w:rsidR="004E3461" w:rsidRPr="0080672D" w:rsidRDefault="00454B4E">
            <w:pPr>
              <w:spacing w:after="0" w:line="259" w:lineRule="auto"/>
              <w:ind w:left="5" w:right="0" w:firstLine="0"/>
              <w:jc w:val="left"/>
              <w:rPr>
                <w:sz w:val="24"/>
                <w:szCs w:val="24"/>
              </w:rPr>
            </w:pPr>
            <w:r w:rsidRPr="0080672D">
              <w:rPr>
                <w:sz w:val="24"/>
                <w:szCs w:val="24"/>
              </w:rPr>
              <w:t xml:space="preserve"> </w:t>
            </w:r>
            <w:r w:rsidR="00721B94">
              <w:rPr>
                <w:sz w:val="24"/>
                <w:szCs w:val="24"/>
              </w:rPr>
              <w:t>Словари - один раз в месяц</w:t>
            </w:r>
          </w:p>
        </w:tc>
        <w:tc>
          <w:tcPr>
            <w:tcW w:w="1677" w:type="dxa"/>
            <w:tcBorders>
              <w:top w:val="single" w:sz="4" w:space="0" w:color="000000"/>
              <w:left w:val="single" w:sz="4" w:space="0" w:color="000000"/>
              <w:bottom w:val="single" w:sz="4" w:space="0" w:color="000000"/>
              <w:right w:val="single" w:sz="4" w:space="0" w:color="000000"/>
            </w:tcBorders>
          </w:tcPr>
          <w:p w:rsidR="004E3461" w:rsidRDefault="00721B94">
            <w:pPr>
              <w:spacing w:after="0" w:line="259" w:lineRule="auto"/>
              <w:ind w:left="5" w:right="0" w:firstLine="0"/>
              <w:jc w:val="left"/>
              <w:rPr>
                <w:sz w:val="24"/>
                <w:szCs w:val="24"/>
              </w:rPr>
            </w:pPr>
            <w:r w:rsidRPr="0080672D">
              <w:rPr>
                <w:sz w:val="24"/>
                <w:szCs w:val="24"/>
              </w:rPr>
              <w:t>Значимые классные и домашние работы, но не реже одного раза в неделю</w:t>
            </w:r>
          </w:p>
          <w:p w:rsidR="00721B94" w:rsidRPr="0080672D" w:rsidRDefault="00721B94">
            <w:pPr>
              <w:spacing w:after="0" w:line="259" w:lineRule="auto"/>
              <w:ind w:left="5" w:right="0" w:firstLine="0"/>
              <w:jc w:val="left"/>
              <w:rPr>
                <w:sz w:val="24"/>
                <w:szCs w:val="24"/>
              </w:rPr>
            </w:pPr>
            <w:r>
              <w:rPr>
                <w:sz w:val="24"/>
                <w:szCs w:val="24"/>
              </w:rPr>
              <w:t>Словари - один раз в месяц</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721B94" w:rsidP="00721B94">
            <w:pPr>
              <w:spacing w:after="0" w:line="259" w:lineRule="auto"/>
              <w:ind w:left="2" w:right="0" w:firstLine="0"/>
              <w:jc w:val="left"/>
              <w:rPr>
                <w:sz w:val="24"/>
                <w:szCs w:val="24"/>
              </w:rPr>
            </w:pPr>
            <w:r w:rsidRPr="0080672D">
              <w:rPr>
                <w:sz w:val="24"/>
                <w:szCs w:val="24"/>
              </w:rPr>
              <w:t xml:space="preserve">Значимые классные и домашние работы, но не реже одного раза в неделю </w:t>
            </w:r>
            <w:r>
              <w:rPr>
                <w:sz w:val="24"/>
                <w:szCs w:val="24"/>
              </w:rPr>
              <w:t>Словари - один раз в месяц</w:t>
            </w:r>
          </w:p>
        </w:tc>
      </w:tr>
      <w:tr w:rsidR="004E3461" w:rsidRPr="0080672D" w:rsidTr="00256D99">
        <w:trPr>
          <w:trHeight w:val="501"/>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История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0" w:firstLine="0"/>
              <w:rPr>
                <w:sz w:val="24"/>
                <w:szCs w:val="24"/>
              </w:rPr>
            </w:pPr>
            <w:r w:rsidRPr="0080672D">
              <w:rPr>
                <w:sz w:val="24"/>
                <w:szCs w:val="24"/>
              </w:rPr>
              <w:t xml:space="preserve">2 раза в месяц </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2 раза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2 раза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529"/>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4" w:line="259" w:lineRule="auto"/>
              <w:ind w:left="5" w:right="0" w:firstLine="0"/>
              <w:jc w:val="left"/>
              <w:rPr>
                <w:sz w:val="24"/>
                <w:szCs w:val="24"/>
              </w:rPr>
            </w:pPr>
            <w:proofErr w:type="spellStart"/>
            <w:r w:rsidRPr="0080672D">
              <w:rPr>
                <w:sz w:val="24"/>
                <w:szCs w:val="24"/>
              </w:rPr>
              <w:t>Обществознани</w:t>
            </w:r>
            <w:proofErr w:type="spellEnd"/>
          </w:p>
          <w:p w:rsidR="004E3461" w:rsidRPr="0080672D" w:rsidRDefault="00454B4E">
            <w:pPr>
              <w:spacing w:after="0" w:line="259" w:lineRule="auto"/>
              <w:ind w:left="5" w:right="0" w:firstLine="0"/>
              <w:jc w:val="left"/>
              <w:rPr>
                <w:sz w:val="24"/>
                <w:szCs w:val="24"/>
              </w:rPr>
            </w:pPr>
            <w:r w:rsidRPr="0080672D">
              <w:rPr>
                <w:sz w:val="24"/>
                <w:szCs w:val="24"/>
              </w:rPr>
              <w:t xml:space="preserve">е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573"/>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Биология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0" w:firstLine="0"/>
              <w:jc w:val="left"/>
              <w:rPr>
                <w:sz w:val="24"/>
                <w:szCs w:val="24"/>
              </w:rPr>
            </w:pPr>
            <w:r w:rsidRPr="0080672D">
              <w:rPr>
                <w:sz w:val="24"/>
                <w:szCs w:val="24"/>
              </w:rPr>
              <w:t xml:space="preserve">1 раз в месяц </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492"/>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География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0" w:right="0" w:firstLine="0"/>
              <w:jc w:val="left"/>
              <w:rPr>
                <w:sz w:val="24"/>
                <w:szCs w:val="24"/>
              </w:rPr>
            </w:pPr>
            <w:r w:rsidRPr="0080672D">
              <w:rPr>
                <w:sz w:val="24"/>
                <w:szCs w:val="24"/>
              </w:rPr>
              <w:t xml:space="preserve">1 раз в месяц </w:t>
            </w: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514"/>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Музыка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495"/>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Физика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513"/>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Химия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496"/>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Технология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496"/>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Информатика и ИКТ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4E3461" w:rsidRPr="0080672D" w:rsidTr="00256D99">
        <w:trPr>
          <w:trHeight w:val="522"/>
        </w:trPr>
        <w:tc>
          <w:tcPr>
            <w:tcW w:w="1768"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ОБЖ </w:t>
            </w:r>
          </w:p>
        </w:tc>
        <w:tc>
          <w:tcPr>
            <w:tcW w:w="1595" w:type="dxa"/>
            <w:tcBorders>
              <w:top w:val="single" w:sz="4" w:space="0" w:color="000000"/>
              <w:left w:val="single" w:sz="4" w:space="0" w:color="000000"/>
              <w:bottom w:val="single" w:sz="4" w:space="0" w:color="000000"/>
              <w:right w:val="single" w:sz="4" w:space="0" w:color="000000"/>
            </w:tcBorders>
          </w:tcPr>
          <w:p w:rsidR="004E3461" w:rsidRPr="0080672D" w:rsidRDefault="004E3461">
            <w:pPr>
              <w:spacing w:after="160" w:line="259" w:lineRule="auto"/>
              <w:ind w:left="0" w:right="0" w:firstLine="0"/>
              <w:jc w:val="left"/>
              <w:rPr>
                <w:sz w:val="24"/>
                <w:szCs w:val="24"/>
              </w:rPr>
            </w:pPr>
          </w:p>
        </w:tc>
        <w:tc>
          <w:tcPr>
            <w:tcW w:w="182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6"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677"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5" w:right="0" w:firstLine="0"/>
              <w:jc w:val="left"/>
              <w:rPr>
                <w:sz w:val="24"/>
                <w:szCs w:val="24"/>
              </w:rPr>
            </w:pPr>
            <w:r w:rsidRPr="0080672D">
              <w:rPr>
                <w:sz w:val="24"/>
                <w:szCs w:val="24"/>
              </w:rPr>
              <w:t xml:space="preserve">1 раз в месяц </w:t>
            </w:r>
          </w:p>
        </w:tc>
        <w:tc>
          <w:tcPr>
            <w:tcW w:w="1351" w:type="dxa"/>
            <w:tcBorders>
              <w:top w:val="single" w:sz="4" w:space="0" w:color="000000"/>
              <w:left w:val="single" w:sz="4" w:space="0" w:color="000000"/>
              <w:bottom w:val="single" w:sz="4" w:space="0" w:color="000000"/>
              <w:right w:val="single" w:sz="4" w:space="0" w:color="000000"/>
            </w:tcBorders>
          </w:tcPr>
          <w:p w:rsidR="004E3461" w:rsidRPr="0080672D" w:rsidRDefault="00454B4E">
            <w:pPr>
              <w:spacing w:after="0" w:line="259" w:lineRule="auto"/>
              <w:ind w:left="2" w:right="0" w:firstLine="0"/>
              <w:jc w:val="left"/>
              <w:rPr>
                <w:sz w:val="24"/>
                <w:szCs w:val="24"/>
              </w:rPr>
            </w:pPr>
            <w:r w:rsidRPr="0080672D">
              <w:rPr>
                <w:sz w:val="24"/>
                <w:szCs w:val="24"/>
              </w:rPr>
              <w:t xml:space="preserve">1 раз в месяц </w:t>
            </w:r>
          </w:p>
        </w:tc>
      </w:tr>
      <w:tr w:rsidR="00EF28BE" w:rsidRPr="0080672D" w:rsidTr="00256D99">
        <w:trPr>
          <w:trHeight w:val="522"/>
        </w:trPr>
        <w:tc>
          <w:tcPr>
            <w:tcW w:w="1768"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0" w:line="259" w:lineRule="auto"/>
              <w:ind w:left="5" w:right="0" w:firstLine="0"/>
              <w:jc w:val="left"/>
              <w:rPr>
                <w:sz w:val="24"/>
                <w:szCs w:val="24"/>
              </w:rPr>
            </w:pPr>
            <w:r>
              <w:rPr>
                <w:sz w:val="24"/>
                <w:szCs w:val="24"/>
              </w:rPr>
              <w:t>Литература</w:t>
            </w:r>
          </w:p>
        </w:tc>
        <w:tc>
          <w:tcPr>
            <w:tcW w:w="1595"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160" w:line="259" w:lineRule="auto"/>
              <w:ind w:left="0" w:right="0" w:firstLine="0"/>
              <w:jc w:val="left"/>
              <w:rPr>
                <w:sz w:val="24"/>
                <w:szCs w:val="24"/>
              </w:rPr>
            </w:pPr>
            <w:r>
              <w:rPr>
                <w:sz w:val="24"/>
                <w:szCs w:val="24"/>
              </w:rPr>
              <w:t>1 раз в месяц</w:t>
            </w:r>
          </w:p>
        </w:tc>
        <w:tc>
          <w:tcPr>
            <w:tcW w:w="1826"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0" w:line="259" w:lineRule="auto"/>
              <w:ind w:left="5" w:right="0" w:firstLine="0"/>
              <w:jc w:val="left"/>
              <w:rPr>
                <w:sz w:val="24"/>
                <w:szCs w:val="24"/>
              </w:rPr>
            </w:pPr>
            <w:r>
              <w:rPr>
                <w:sz w:val="24"/>
                <w:szCs w:val="24"/>
              </w:rPr>
              <w:t>1 раз в месяц</w:t>
            </w:r>
          </w:p>
        </w:tc>
        <w:tc>
          <w:tcPr>
            <w:tcW w:w="1676"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0" w:line="259" w:lineRule="auto"/>
              <w:ind w:left="5" w:right="0" w:firstLine="0"/>
              <w:jc w:val="left"/>
              <w:rPr>
                <w:sz w:val="24"/>
                <w:szCs w:val="24"/>
              </w:rPr>
            </w:pPr>
            <w:r>
              <w:rPr>
                <w:sz w:val="24"/>
                <w:szCs w:val="24"/>
              </w:rPr>
              <w:t>1 раз в месяц</w:t>
            </w:r>
          </w:p>
        </w:tc>
        <w:tc>
          <w:tcPr>
            <w:tcW w:w="1677"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0" w:line="259" w:lineRule="auto"/>
              <w:ind w:left="5" w:right="0" w:firstLine="0"/>
              <w:jc w:val="left"/>
              <w:rPr>
                <w:sz w:val="24"/>
                <w:szCs w:val="24"/>
              </w:rPr>
            </w:pPr>
            <w:r>
              <w:rPr>
                <w:sz w:val="24"/>
                <w:szCs w:val="24"/>
              </w:rPr>
              <w:t>1 раз в месяц</w:t>
            </w:r>
          </w:p>
        </w:tc>
        <w:tc>
          <w:tcPr>
            <w:tcW w:w="1351" w:type="dxa"/>
            <w:tcBorders>
              <w:top w:val="single" w:sz="4" w:space="0" w:color="000000"/>
              <w:left w:val="single" w:sz="4" w:space="0" w:color="000000"/>
              <w:bottom w:val="single" w:sz="4" w:space="0" w:color="000000"/>
              <w:right w:val="single" w:sz="4" w:space="0" w:color="000000"/>
            </w:tcBorders>
          </w:tcPr>
          <w:p w:rsidR="00EF28BE" w:rsidRPr="0080672D" w:rsidRDefault="00EF28BE">
            <w:pPr>
              <w:spacing w:after="0" w:line="259" w:lineRule="auto"/>
              <w:ind w:left="2" w:right="0" w:firstLine="0"/>
              <w:jc w:val="left"/>
              <w:rPr>
                <w:sz w:val="24"/>
                <w:szCs w:val="24"/>
              </w:rPr>
            </w:pPr>
            <w:r>
              <w:rPr>
                <w:sz w:val="24"/>
                <w:szCs w:val="24"/>
              </w:rPr>
              <w:t>1 раз в месяц</w:t>
            </w:r>
          </w:p>
        </w:tc>
      </w:tr>
      <w:tr w:rsidR="004E3461" w:rsidRPr="0080672D" w:rsidTr="00256D99">
        <w:trPr>
          <w:trHeight w:val="289"/>
        </w:trPr>
        <w:tc>
          <w:tcPr>
            <w:tcW w:w="1768" w:type="dxa"/>
            <w:tcBorders>
              <w:top w:val="single" w:sz="4" w:space="0" w:color="000000"/>
              <w:left w:val="nil"/>
              <w:bottom w:val="nil"/>
              <w:right w:val="nil"/>
            </w:tcBorders>
          </w:tcPr>
          <w:p w:rsidR="007D403D" w:rsidRPr="0080672D" w:rsidRDefault="007D403D">
            <w:pPr>
              <w:spacing w:after="0" w:line="259" w:lineRule="auto"/>
              <w:ind w:left="0" w:right="194" w:firstLine="0"/>
              <w:jc w:val="right"/>
              <w:rPr>
                <w:sz w:val="24"/>
                <w:szCs w:val="24"/>
              </w:rPr>
            </w:pPr>
          </w:p>
          <w:p w:rsidR="007D403D" w:rsidRPr="0080672D" w:rsidRDefault="007D403D">
            <w:pPr>
              <w:spacing w:after="0" w:line="259" w:lineRule="auto"/>
              <w:ind w:left="0" w:right="194" w:firstLine="0"/>
              <w:jc w:val="right"/>
              <w:rPr>
                <w:sz w:val="24"/>
                <w:szCs w:val="24"/>
              </w:rPr>
            </w:pPr>
          </w:p>
          <w:p w:rsidR="004E3461" w:rsidRPr="0080672D" w:rsidRDefault="007D403D">
            <w:pPr>
              <w:spacing w:after="0" w:line="259" w:lineRule="auto"/>
              <w:ind w:left="0" w:right="194" w:firstLine="0"/>
              <w:jc w:val="right"/>
              <w:rPr>
                <w:sz w:val="24"/>
                <w:szCs w:val="24"/>
              </w:rPr>
            </w:pPr>
            <w:r w:rsidRPr="0080672D">
              <w:rPr>
                <w:sz w:val="24"/>
                <w:szCs w:val="24"/>
              </w:rPr>
              <w:t xml:space="preserve"> </w:t>
            </w:r>
            <w:r w:rsidR="00454B4E" w:rsidRPr="0080672D">
              <w:rPr>
                <w:rFonts w:eastAsia="Arial"/>
                <w:sz w:val="24"/>
                <w:szCs w:val="24"/>
              </w:rPr>
              <w:t xml:space="preserve"> </w:t>
            </w:r>
          </w:p>
        </w:tc>
        <w:tc>
          <w:tcPr>
            <w:tcW w:w="8126" w:type="dxa"/>
            <w:gridSpan w:val="5"/>
            <w:tcBorders>
              <w:top w:val="single" w:sz="4" w:space="0" w:color="000000"/>
              <w:left w:val="nil"/>
              <w:bottom w:val="nil"/>
              <w:right w:val="nil"/>
            </w:tcBorders>
            <w:shd w:val="clear" w:color="auto" w:fill="FFFFFF"/>
          </w:tcPr>
          <w:p w:rsidR="004E3461" w:rsidRPr="0080672D" w:rsidRDefault="004E3461">
            <w:pPr>
              <w:spacing w:after="0" w:line="259" w:lineRule="auto"/>
              <w:ind w:left="2" w:right="0" w:firstLine="0"/>
              <w:rPr>
                <w:sz w:val="24"/>
                <w:szCs w:val="24"/>
              </w:rPr>
            </w:pPr>
          </w:p>
        </w:tc>
      </w:tr>
    </w:tbl>
    <w:p w:rsidR="004E3461" w:rsidRPr="0080672D" w:rsidRDefault="007D403D" w:rsidP="007D403D">
      <w:pPr>
        <w:ind w:left="171" w:right="14" w:firstLine="537"/>
        <w:rPr>
          <w:sz w:val="24"/>
          <w:szCs w:val="24"/>
        </w:rPr>
      </w:pPr>
      <w:r w:rsidRPr="0080672D">
        <w:rPr>
          <w:sz w:val="24"/>
          <w:szCs w:val="24"/>
        </w:rPr>
        <w:lastRenderedPageBreak/>
        <w:t>7.3.1.</w:t>
      </w:r>
      <w:r w:rsidRPr="0080672D">
        <w:rPr>
          <w:rFonts w:eastAsia="Arial"/>
          <w:sz w:val="24"/>
          <w:szCs w:val="24"/>
        </w:rPr>
        <w:t xml:space="preserve"> </w:t>
      </w:r>
      <w:r w:rsidRPr="0080672D">
        <w:rPr>
          <w:sz w:val="24"/>
          <w:szCs w:val="24"/>
        </w:rPr>
        <w:t>В проверяемых работах по русскому языку и математике в 1-</w:t>
      </w:r>
      <w:r w:rsidR="00454B4E" w:rsidRPr="0080672D">
        <w:rPr>
          <w:sz w:val="24"/>
          <w:szCs w:val="24"/>
        </w:rPr>
        <w:t xml:space="preserve">7-х классах учитель исправляет все допущенные ошибки, руководствуясь следующим правилом; </w:t>
      </w:r>
    </w:p>
    <w:p w:rsidR="004E3461" w:rsidRPr="0080672D" w:rsidRDefault="00454B4E">
      <w:pPr>
        <w:numPr>
          <w:ilvl w:val="0"/>
          <w:numId w:val="8"/>
        </w:numPr>
        <w:spacing w:after="20" w:line="264" w:lineRule="auto"/>
        <w:ind w:right="14"/>
        <w:rPr>
          <w:sz w:val="24"/>
          <w:szCs w:val="24"/>
        </w:rPr>
      </w:pPr>
      <w:r w:rsidRPr="0080672D">
        <w:rPr>
          <w:sz w:val="24"/>
          <w:szCs w:val="24"/>
        </w:rPr>
        <w:t xml:space="preserve">зачеркивая </w:t>
      </w:r>
      <w:r w:rsidRPr="0080672D">
        <w:rPr>
          <w:sz w:val="24"/>
          <w:szCs w:val="24"/>
        </w:rPr>
        <w:tab/>
        <w:t xml:space="preserve">орфографическую </w:t>
      </w:r>
      <w:r w:rsidRPr="0080672D">
        <w:rPr>
          <w:sz w:val="24"/>
          <w:szCs w:val="24"/>
        </w:rPr>
        <w:tab/>
        <w:t xml:space="preserve">ошибку, </w:t>
      </w:r>
      <w:r w:rsidRPr="0080672D">
        <w:rPr>
          <w:sz w:val="24"/>
          <w:szCs w:val="24"/>
        </w:rPr>
        <w:tab/>
        <w:t>цифру, математический знак,</w:t>
      </w:r>
      <w:r w:rsidR="00256D99">
        <w:rPr>
          <w:sz w:val="24"/>
          <w:szCs w:val="24"/>
        </w:rPr>
        <w:t xml:space="preserve"> </w:t>
      </w:r>
      <w:r w:rsidRPr="0080672D">
        <w:rPr>
          <w:sz w:val="24"/>
          <w:szCs w:val="24"/>
        </w:rPr>
        <w:t xml:space="preserve">подписывает вверху букву или нужную цифру, знак; </w:t>
      </w:r>
    </w:p>
    <w:p w:rsidR="004E3461" w:rsidRPr="0080672D" w:rsidRDefault="00454B4E">
      <w:pPr>
        <w:numPr>
          <w:ilvl w:val="0"/>
          <w:numId w:val="8"/>
        </w:numPr>
        <w:ind w:right="14"/>
        <w:rPr>
          <w:sz w:val="24"/>
          <w:szCs w:val="24"/>
        </w:rPr>
      </w:pPr>
      <w:r w:rsidRPr="0080672D">
        <w:rPr>
          <w:sz w:val="24"/>
          <w:szCs w:val="24"/>
        </w:rPr>
        <w:t xml:space="preserve">пунктуационный ненужный знак зачеркивается, необходимый пишется красной пастой; </w:t>
      </w:r>
    </w:p>
    <w:p w:rsidR="004E3461" w:rsidRPr="0080672D" w:rsidRDefault="00454B4E">
      <w:pPr>
        <w:numPr>
          <w:ilvl w:val="0"/>
          <w:numId w:val="8"/>
        </w:numPr>
        <w:ind w:right="14"/>
        <w:rPr>
          <w:sz w:val="24"/>
          <w:szCs w:val="24"/>
        </w:rPr>
      </w:pPr>
      <w:r w:rsidRPr="0080672D">
        <w:rPr>
          <w:sz w:val="24"/>
          <w:szCs w:val="24"/>
        </w:rPr>
        <w:t>при проверке тетрадей по русскому языку преподаватель обозначает ошибку определенным знаком (для удобства подсчета ошибок и классификации). При проверке сочинений и изложений, кроме орфографических и пунктуационных, отмечаются фактические, логические, грамматические и речевые о</w:t>
      </w:r>
      <w:r w:rsidRPr="0080672D">
        <w:rPr>
          <w:sz w:val="24"/>
          <w:szCs w:val="24"/>
          <w:u w:val="single" w:color="000000"/>
        </w:rPr>
        <w:t>ши</w:t>
      </w:r>
      <w:r w:rsidRPr="0080672D">
        <w:rPr>
          <w:sz w:val="24"/>
          <w:szCs w:val="24"/>
        </w:rPr>
        <w:t xml:space="preserve">бки. </w:t>
      </w:r>
    </w:p>
    <w:p w:rsidR="004E3461" w:rsidRPr="0080672D" w:rsidRDefault="00454B4E" w:rsidP="007D403D">
      <w:pPr>
        <w:numPr>
          <w:ilvl w:val="2"/>
          <w:numId w:val="9"/>
        </w:numPr>
        <w:ind w:left="0" w:right="176" w:firstLine="567"/>
        <w:rPr>
          <w:sz w:val="24"/>
          <w:szCs w:val="24"/>
        </w:rPr>
      </w:pPr>
      <w:r w:rsidRPr="0080672D">
        <w:rPr>
          <w:sz w:val="24"/>
          <w:szCs w:val="24"/>
        </w:rPr>
        <w:t>При проверке тетраде</w:t>
      </w:r>
      <w:r w:rsidR="002B090D">
        <w:rPr>
          <w:sz w:val="24"/>
          <w:szCs w:val="24"/>
        </w:rPr>
        <w:t>й в 8-11-х классах рекомендуется</w:t>
      </w:r>
      <w:r w:rsidRPr="0080672D">
        <w:rPr>
          <w:sz w:val="24"/>
          <w:szCs w:val="24"/>
        </w:rPr>
        <w:t xml:space="preserve">, чтобы учитель только подчеркивал допущенную ошибку и отмечал на полях количество ошибок. </w:t>
      </w:r>
    </w:p>
    <w:p w:rsidR="004E3461" w:rsidRPr="0080672D" w:rsidRDefault="00454B4E" w:rsidP="007D403D">
      <w:pPr>
        <w:numPr>
          <w:ilvl w:val="2"/>
          <w:numId w:val="9"/>
        </w:numPr>
        <w:ind w:left="0" w:right="176" w:firstLine="567"/>
        <w:rPr>
          <w:sz w:val="24"/>
          <w:szCs w:val="24"/>
        </w:rPr>
      </w:pPr>
      <w:r w:rsidRPr="0080672D">
        <w:rPr>
          <w:sz w:val="24"/>
          <w:szCs w:val="24"/>
        </w:rPr>
        <w:t>После проверки диктанта, изложения, сочинения указывается количество орфографических и пунктуационных</w:t>
      </w:r>
      <w:r w:rsidR="002B090D">
        <w:rPr>
          <w:sz w:val="24"/>
          <w:szCs w:val="24"/>
        </w:rPr>
        <w:t>, грамматических, речевых, фактических и логических</w:t>
      </w:r>
      <w:r w:rsidRPr="0080672D">
        <w:rPr>
          <w:sz w:val="24"/>
          <w:szCs w:val="24"/>
        </w:rPr>
        <w:t xml:space="preserve"> ошибок. </w:t>
      </w:r>
    </w:p>
    <w:p w:rsidR="004E3461" w:rsidRPr="0080672D" w:rsidRDefault="00454B4E" w:rsidP="007D403D">
      <w:pPr>
        <w:numPr>
          <w:ilvl w:val="2"/>
          <w:numId w:val="9"/>
        </w:numPr>
        <w:ind w:left="0" w:right="176" w:firstLine="567"/>
        <w:rPr>
          <w:sz w:val="24"/>
          <w:szCs w:val="24"/>
        </w:rPr>
      </w:pPr>
      <w:r w:rsidRPr="0080672D">
        <w:rPr>
          <w:sz w:val="24"/>
          <w:szCs w:val="24"/>
        </w:rPr>
        <w:t xml:space="preserve">При проверке тетрадей учителями-предметниками исправляются по возможности все ошибки, а исправление ошибок в предметной терминологии обязательно. Желателен также </w:t>
      </w:r>
      <w:r w:rsidR="00850544" w:rsidRPr="0080672D">
        <w:rPr>
          <w:sz w:val="24"/>
          <w:szCs w:val="24"/>
        </w:rPr>
        <w:t>учёт</w:t>
      </w:r>
      <w:r w:rsidRPr="0080672D">
        <w:rPr>
          <w:sz w:val="24"/>
          <w:szCs w:val="24"/>
        </w:rPr>
        <w:t xml:space="preserve"> этих ошибок при выставлении отметок за работу. </w:t>
      </w:r>
    </w:p>
    <w:p w:rsidR="004E3461" w:rsidRPr="002B090D" w:rsidRDefault="00454B4E" w:rsidP="007D403D">
      <w:pPr>
        <w:numPr>
          <w:ilvl w:val="2"/>
          <w:numId w:val="9"/>
        </w:numPr>
        <w:spacing w:after="169" w:line="259" w:lineRule="auto"/>
        <w:ind w:left="0" w:right="0" w:firstLine="567"/>
        <w:jc w:val="left"/>
        <w:rPr>
          <w:sz w:val="24"/>
          <w:szCs w:val="24"/>
        </w:rPr>
      </w:pPr>
      <w:r w:rsidRPr="002B090D">
        <w:rPr>
          <w:sz w:val="24"/>
          <w:szCs w:val="24"/>
        </w:rPr>
        <w:t xml:space="preserve">Проверенные контрольные работы должны быть возвращены учителем к следующему уроку по данному </w:t>
      </w:r>
      <w:r w:rsidR="002B090D" w:rsidRPr="002B090D">
        <w:rPr>
          <w:sz w:val="24"/>
          <w:szCs w:val="24"/>
        </w:rPr>
        <w:t>предмету; сочинения – в течение недели в 5-11</w:t>
      </w:r>
      <w:r w:rsidRPr="002B090D">
        <w:rPr>
          <w:sz w:val="24"/>
          <w:szCs w:val="24"/>
        </w:rPr>
        <w:t>-х классах</w:t>
      </w:r>
      <w:r w:rsidR="002B090D">
        <w:rPr>
          <w:sz w:val="24"/>
          <w:szCs w:val="24"/>
        </w:rPr>
        <w:t xml:space="preserve">. </w:t>
      </w:r>
      <w:r w:rsidRPr="002B090D">
        <w:rPr>
          <w:sz w:val="24"/>
          <w:szCs w:val="24"/>
        </w:rPr>
        <w:t xml:space="preserve"> </w:t>
      </w:r>
    </w:p>
    <w:p w:rsidR="004E3461" w:rsidRPr="0080672D" w:rsidRDefault="00454B4E" w:rsidP="007D403D">
      <w:pPr>
        <w:spacing w:after="0" w:line="259" w:lineRule="auto"/>
        <w:ind w:left="0" w:right="0" w:firstLine="567"/>
        <w:jc w:val="left"/>
        <w:rPr>
          <w:sz w:val="24"/>
          <w:szCs w:val="24"/>
        </w:rPr>
      </w:pPr>
      <w:r w:rsidRPr="0080672D">
        <w:rPr>
          <w:sz w:val="24"/>
          <w:szCs w:val="24"/>
        </w:rPr>
        <w:t xml:space="preserve"> </w:t>
      </w:r>
    </w:p>
    <w:sectPr w:rsidR="004E3461" w:rsidRPr="0080672D" w:rsidSect="00CD3C38">
      <w:pgSz w:w="11906" w:h="16838"/>
      <w:pgMar w:top="567" w:right="851"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76453"/>
    <w:multiLevelType w:val="hybridMultilevel"/>
    <w:tmpl w:val="1492AC24"/>
    <w:lvl w:ilvl="0" w:tplc="8D30FDA4">
      <w:start w:val="1"/>
      <w:numFmt w:val="bullet"/>
      <w:lvlText w:val="•"/>
      <w:lvlJc w:val="left"/>
      <w:pPr>
        <w:ind w:left="21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14EC41E">
      <w:start w:val="1"/>
      <w:numFmt w:val="bullet"/>
      <w:lvlText w:val="o"/>
      <w:lvlJc w:val="left"/>
      <w:pPr>
        <w:ind w:left="27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6A08C98">
      <w:start w:val="1"/>
      <w:numFmt w:val="bullet"/>
      <w:lvlText w:val="▪"/>
      <w:lvlJc w:val="left"/>
      <w:pPr>
        <w:ind w:left="35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6EEA89A">
      <w:start w:val="1"/>
      <w:numFmt w:val="bullet"/>
      <w:lvlText w:val="•"/>
      <w:lvlJc w:val="left"/>
      <w:pPr>
        <w:ind w:left="42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856871A">
      <w:start w:val="1"/>
      <w:numFmt w:val="bullet"/>
      <w:lvlText w:val="o"/>
      <w:lvlJc w:val="left"/>
      <w:pPr>
        <w:ind w:left="49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82B5C8">
      <w:start w:val="1"/>
      <w:numFmt w:val="bullet"/>
      <w:lvlText w:val="▪"/>
      <w:lvlJc w:val="left"/>
      <w:pPr>
        <w:ind w:left="56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2E68042">
      <w:start w:val="1"/>
      <w:numFmt w:val="bullet"/>
      <w:lvlText w:val="•"/>
      <w:lvlJc w:val="left"/>
      <w:pPr>
        <w:ind w:left="63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CB816E4">
      <w:start w:val="1"/>
      <w:numFmt w:val="bullet"/>
      <w:lvlText w:val="o"/>
      <w:lvlJc w:val="left"/>
      <w:pPr>
        <w:ind w:left="7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226111E">
      <w:start w:val="1"/>
      <w:numFmt w:val="bullet"/>
      <w:lvlText w:val="▪"/>
      <w:lvlJc w:val="left"/>
      <w:pPr>
        <w:ind w:left="7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AFB479A"/>
    <w:multiLevelType w:val="hybridMultilevel"/>
    <w:tmpl w:val="CF5CA530"/>
    <w:lvl w:ilvl="0" w:tplc="0419000F">
      <w:start w:val="1"/>
      <w:numFmt w:val="decimal"/>
      <w:lvlText w:val="%1."/>
      <w:lvlJc w:val="left"/>
      <w:pPr>
        <w:tabs>
          <w:tab w:val="num" w:pos="644"/>
        </w:tabs>
        <w:ind w:left="644" w:hanging="360"/>
      </w:pPr>
      <w:rPr>
        <w:rFonts w:hint="default"/>
      </w:rPr>
    </w:lvl>
    <w:lvl w:ilvl="1" w:tplc="BFCC7686">
      <w:start w:val="5"/>
      <w:numFmt w:val="bullet"/>
      <w:lvlText w:val=""/>
      <w:lvlJc w:val="left"/>
      <w:pPr>
        <w:tabs>
          <w:tab w:val="num" w:pos="1440"/>
        </w:tabs>
        <w:ind w:left="1440" w:hanging="360"/>
      </w:pPr>
      <w:rPr>
        <w:rFonts w:ascii="Symbol" w:eastAsia="Times New Roman" w:hAnsi="Symbol"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B74786C"/>
    <w:multiLevelType w:val="hybridMultilevel"/>
    <w:tmpl w:val="50D44F36"/>
    <w:lvl w:ilvl="0" w:tplc="637ACB08">
      <w:start w:val="1"/>
      <w:numFmt w:val="bullet"/>
      <w:lvlText w:val="•"/>
      <w:lvlJc w:val="left"/>
      <w:pPr>
        <w:ind w:left="5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B7A0B74">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ADE2E4C">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4B8A96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48A93A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234A544">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305774">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3FA9AF8">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E420F6">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20645F6B"/>
    <w:multiLevelType w:val="hybridMultilevel"/>
    <w:tmpl w:val="C6C4F1D0"/>
    <w:lvl w:ilvl="0" w:tplc="78781AF2">
      <w:start w:val="1"/>
      <w:numFmt w:val="bullet"/>
      <w:lvlText w:val="•"/>
      <w:lvlJc w:val="left"/>
      <w:pPr>
        <w:ind w:left="1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3C13CC">
      <w:start w:val="1"/>
      <w:numFmt w:val="bullet"/>
      <w:lvlText w:val="o"/>
      <w:lvlJc w:val="left"/>
      <w:pPr>
        <w:ind w:left="11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376BA3A">
      <w:start w:val="1"/>
      <w:numFmt w:val="bullet"/>
      <w:lvlText w:val="▪"/>
      <w:lvlJc w:val="left"/>
      <w:pPr>
        <w:ind w:left="18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348580">
      <w:start w:val="1"/>
      <w:numFmt w:val="bullet"/>
      <w:lvlText w:val="•"/>
      <w:lvlJc w:val="left"/>
      <w:pPr>
        <w:ind w:left="25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C04F02">
      <w:start w:val="1"/>
      <w:numFmt w:val="bullet"/>
      <w:lvlText w:val="o"/>
      <w:lvlJc w:val="left"/>
      <w:pPr>
        <w:ind w:left="33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AF21E76">
      <w:start w:val="1"/>
      <w:numFmt w:val="bullet"/>
      <w:lvlText w:val="▪"/>
      <w:lvlJc w:val="left"/>
      <w:pPr>
        <w:ind w:left="40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EE4ABC">
      <w:start w:val="1"/>
      <w:numFmt w:val="bullet"/>
      <w:lvlText w:val="•"/>
      <w:lvlJc w:val="left"/>
      <w:pPr>
        <w:ind w:left="47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F68FC0">
      <w:start w:val="1"/>
      <w:numFmt w:val="bullet"/>
      <w:lvlText w:val="o"/>
      <w:lvlJc w:val="left"/>
      <w:pPr>
        <w:ind w:left="54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26E12C2">
      <w:start w:val="1"/>
      <w:numFmt w:val="bullet"/>
      <w:lvlText w:val="▪"/>
      <w:lvlJc w:val="left"/>
      <w:pPr>
        <w:ind w:left="61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4201D72"/>
    <w:multiLevelType w:val="multilevel"/>
    <w:tmpl w:val="A664E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D2570E"/>
    <w:multiLevelType w:val="multilevel"/>
    <w:tmpl w:val="DE2CC3B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F7744FF"/>
    <w:multiLevelType w:val="multilevel"/>
    <w:tmpl w:val="6A1E6A1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EA10915"/>
    <w:multiLevelType w:val="multilevel"/>
    <w:tmpl w:val="3522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0565CC"/>
    <w:multiLevelType w:val="multilevel"/>
    <w:tmpl w:val="0136DB9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3AC7003"/>
    <w:multiLevelType w:val="multilevel"/>
    <w:tmpl w:val="D24643D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3C1141E"/>
    <w:multiLevelType w:val="multilevel"/>
    <w:tmpl w:val="0A76C7F0"/>
    <w:lvl w:ilvl="0">
      <w:start w:val="7"/>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3"/>
      <w:numFmt w:val="decimal"/>
      <w:lvlText w:val="%1.%2"/>
      <w:lvlJc w:val="left"/>
      <w:pPr>
        <w:ind w:left="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2"/>
      <w:numFmt w:val="decimal"/>
      <w:lvlRestart w:val="0"/>
      <w:lvlText w:val="%1.%2.%3."/>
      <w:lvlJc w:val="left"/>
      <w:pPr>
        <w:ind w:left="11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9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6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757F4770"/>
    <w:multiLevelType w:val="hybridMultilevel"/>
    <w:tmpl w:val="A300A9E8"/>
    <w:lvl w:ilvl="0" w:tplc="DB18AD16">
      <w:start w:val="1"/>
      <w:numFmt w:val="bullet"/>
      <w:lvlText w:val="-"/>
      <w:lvlJc w:val="left"/>
      <w:pPr>
        <w:ind w:left="7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DA5D08">
      <w:start w:val="1"/>
      <w:numFmt w:val="bullet"/>
      <w:lvlText w:val="o"/>
      <w:lvlJc w:val="left"/>
      <w:pPr>
        <w:ind w:left="16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F323CE2">
      <w:start w:val="1"/>
      <w:numFmt w:val="bullet"/>
      <w:lvlText w:val="▪"/>
      <w:lvlJc w:val="left"/>
      <w:pPr>
        <w:ind w:left="23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938BD92">
      <w:start w:val="1"/>
      <w:numFmt w:val="bullet"/>
      <w:lvlText w:val="•"/>
      <w:lvlJc w:val="left"/>
      <w:pPr>
        <w:ind w:left="3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B6A601A">
      <w:start w:val="1"/>
      <w:numFmt w:val="bullet"/>
      <w:lvlText w:val="o"/>
      <w:lvlJc w:val="left"/>
      <w:pPr>
        <w:ind w:left="3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66675A2">
      <w:start w:val="1"/>
      <w:numFmt w:val="bullet"/>
      <w:lvlText w:val="▪"/>
      <w:lvlJc w:val="left"/>
      <w:pPr>
        <w:ind w:left="4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9FED678">
      <w:start w:val="1"/>
      <w:numFmt w:val="bullet"/>
      <w:lvlText w:val="•"/>
      <w:lvlJc w:val="left"/>
      <w:pPr>
        <w:ind w:left="5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91AA66E">
      <w:start w:val="1"/>
      <w:numFmt w:val="bullet"/>
      <w:lvlText w:val="o"/>
      <w:lvlJc w:val="left"/>
      <w:pPr>
        <w:ind w:left="59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7EE9DC0">
      <w:start w:val="1"/>
      <w:numFmt w:val="bullet"/>
      <w:lvlText w:val="▪"/>
      <w:lvlJc w:val="left"/>
      <w:pPr>
        <w:ind w:left="66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2"/>
  </w:num>
  <w:num w:numId="2">
    <w:abstractNumId w:val="8"/>
  </w:num>
  <w:num w:numId="3">
    <w:abstractNumId w:val="9"/>
  </w:num>
  <w:num w:numId="4">
    <w:abstractNumId w:val="6"/>
  </w:num>
  <w:num w:numId="5">
    <w:abstractNumId w:val="5"/>
  </w:num>
  <w:num w:numId="6">
    <w:abstractNumId w:val="0"/>
  </w:num>
  <w:num w:numId="7">
    <w:abstractNumId w:val="11"/>
  </w:num>
  <w:num w:numId="8">
    <w:abstractNumId w:val="3"/>
  </w:num>
  <w:num w:numId="9">
    <w:abstractNumId w:val="10"/>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461"/>
    <w:rsid w:val="00091FDE"/>
    <w:rsid w:val="000A1A3F"/>
    <w:rsid w:val="000B1396"/>
    <w:rsid w:val="000C5C16"/>
    <w:rsid w:val="000E4971"/>
    <w:rsid w:val="001B09EB"/>
    <w:rsid w:val="00207EFD"/>
    <w:rsid w:val="00256D99"/>
    <w:rsid w:val="002B090D"/>
    <w:rsid w:val="00441988"/>
    <w:rsid w:val="00454B4E"/>
    <w:rsid w:val="004E3461"/>
    <w:rsid w:val="00583307"/>
    <w:rsid w:val="005B448E"/>
    <w:rsid w:val="006226BC"/>
    <w:rsid w:val="00632504"/>
    <w:rsid w:val="00680A98"/>
    <w:rsid w:val="006E3065"/>
    <w:rsid w:val="00721B94"/>
    <w:rsid w:val="0079523A"/>
    <w:rsid w:val="00795315"/>
    <w:rsid w:val="007C2647"/>
    <w:rsid w:val="007D403D"/>
    <w:rsid w:val="008006DB"/>
    <w:rsid w:val="0080672D"/>
    <w:rsid w:val="00850544"/>
    <w:rsid w:val="008E4881"/>
    <w:rsid w:val="008F588B"/>
    <w:rsid w:val="00911777"/>
    <w:rsid w:val="00950E4A"/>
    <w:rsid w:val="009B2D1D"/>
    <w:rsid w:val="009D63C0"/>
    <w:rsid w:val="00CD3C38"/>
    <w:rsid w:val="00E340EC"/>
    <w:rsid w:val="00EB75CD"/>
    <w:rsid w:val="00EF28BE"/>
    <w:rsid w:val="00F56151"/>
    <w:rsid w:val="00FF4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227559-F3E5-45DB-A2CA-9837D0E25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 w:line="269" w:lineRule="auto"/>
      <w:ind w:left="10" w:right="42"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632"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79523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C2647"/>
    <w:pPr>
      <w:spacing w:after="0" w:line="240" w:lineRule="auto"/>
      <w:ind w:left="708" w:right="0"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1CDA8-C9EC-40BB-94FF-0BD8BE44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3056</Words>
  <Characters>17425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cp:lastModifiedBy>Айгуль</cp:lastModifiedBy>
  <cp:revision>16</cp:revision>
  <dcterms:created xsi:type="dcterms:W3CDTF">2018-11-20T03:55:00Z</dcterms:created>
  <dcterms:modified xsi:type="dcterms:W3CDTF">2018-12-03T15:18:00Z</dcterms:modified>
</cp:coreProperties>
</file>